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bookmarkStart w:id="0" w:name="_GoBack"/>
      <w:bookmarkEnd w:id="0"/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1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1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BB3B1D5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39F89AAA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 xml:space="preserve">, a Kezességi Levelet és a támogatástartalom-igazolást. Felek kifejezetten </w:t>
      </w:r>
      <w:r w:rsidRPr="00782929">
        <w:rPr>
          <w:rFonts w:cs="Arial"/>
          <w:sz w:val="18"/>
          <w:szCs w:val="18"/>
        </w:rPr>
        <w:lastRenderedPageBreak/>
        <w:t>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1152411B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</w:t>
      </w:r>
      <w:r w:rsidR="00D1296A" w:rsidRPr="008B7815">
        <w:rPr>
          <w:rFonts w:cs="Arial"/>
        </w:rPr>
        <w:t xml:space="preserve">a </w:t>
      </w:r>
      <w:r w:rsidR="00D1296A" w:rsidRPr="001726D8">
        <w:rPr>
          <w:rFonts w:ascii="Arial" w:hAnsi="Arial" w:cs="Arial"/>
          <w:sz w:val="18"/>
          <w:szCs w:val="18"/>
          <w:lang w:val="hu-HU"/>
        </w:rPr>
        <w:t>p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gyi int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zm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ny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teles a szerz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ő</w:t>
      </w:r>
      <w:r w:rsidR="00D1296A" w:rsidRPr="001726D8">
        <w:rPr>
          <w:rFonts w:ascii="Arial" w:hAnsi="Arial" w:cs="Arial"/>
          <w:sz w:val="18"/>
          <w:szCs w:val="18"/>
          <w:lang w:val="hu-HU"/>
        </w:rPr>
        <w:t>d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sben meghat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rozni a biztos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tott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vetel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s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rul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kok n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li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sszeget, amelynek erej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ig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logjogosult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rgyb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ó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 kiel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st kereshet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56C0185C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engedményezési szerződés hatálybalépésével, amennyiben 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54B665A6" w14:textId="61B4C470" w:rsidR="008E03EF" w:rsidRDefault="0090416C" w:rsidP="008D6DF3">
      <w:pPr>
        <w:numPr>
          <w:ilvl w:val="1"/>
          <w:numId w:val="14"/>
        </w:numPr>
        <w:tabs>
          <w:tab w:val="left" w:pos="1134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D1296A">
        <w:rPr>
          <w:rFonts w:ascii="Arial" w:hAnsi="Arial" w:cs="Arial"/>
          <w:sz w:val="18"/>
          <w:szCs w:val="18"/>
          <w:lang w:val="hu-HU"/>
        </w:rPr>
        <w:t>,</w:t>
      </w:r>
    </w:p>
    <w:p w14:paraId="653FB7DC" w14:textId="0291629F" w:rsidR="0090416C" w:rsidRPr="004A76F2" w:rsidRDefault="008E03EF" w:rsidP="008D6DF3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A672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="00AA6723" w:rsidRPr="00F42CA8">
        <w:rPr>
          <w:rFonts w:ascii="Arial" w:hAnsi="Arial" w:cs="Arial"/>
          <w:sz w:val="18"/>
          <w:szCs w:val="18"/>
          <w:lang w:val="hu-HU"/>
        </w:rPr>
        <w:t xml:space="preserve"> 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számított 90 napon belül a díj első évi </w:t>
      </w:r>
      <w:r w:rsidRPr="004A76F2">
        <w:rPr>
          <w:rFonts w:ascii="Arial" w:hAnsi="Arial" w:cs="Arial"/>
          <w:sz w:val="18"/>
          <w:szCs w:val="18"/>
          <w:lang w:val="hu-HU"/>
        </w:rPr>
        <w:t>összege (illetve az egyösszegű díj) nem kerül jóváírásra az Alapítvány számláján</w:t>
      </w:r>
      <w:r w:rsidR="0090416C" w:rsidRPr="004A76F2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286D3578" w:rsidR="00870EC2" w:rsidRPr="00782929" w:rsidRDefault="00870EC2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4A76F2">
        <w:rPr>
          <w:rFonts w:ascii="Arial" w:hAnsi="Arial" w:cs="Arial"/>
          <w:sz w:val="18"/>
          <w:szCs w:val="18"/>
          <w:lang w:val="hu-HU"/>
        </w:rPr>
        <w:t>A pénzügyi intézmény és az Alapítvány közös megegyezése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alapján megszüntetésre kerül a kezességi szerződés </w:t>
      </w:r>
      <w:r w:rsidR="00D268BE" w:rsidRPr="00782929">
        <w:rPr>
          <w:rFonts w:ascii="Arial" w:hAnsi="Arial" w:cs="Arial"/>
          <w:sz w:val="18"/>
          <w:szCs w:val="18"/>
          <w:lang w:val="hu-HU"/>
        </w:rPr>
        <w:t>annak az új</w:t>
      </w:r>
      <w:r w:rsidR="00543E08" w:rsidRPr="00782929">
        <w:rPr>
          <w:rFonts w:ascii="Arial" w:hAnsi="Arial" w:cs="Arial"/>
          <w:sz w:val="18"/>
          <w:szCs w:val="18"/>
          <w:lang w:val="hu-HU"/>
        </w:rPr>
        <w:t xml:space="preserve"> Kezességi Levélnek, illetve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kezességi szerződés</w:t>
      </w:r>
      <w:r w:rsidR="00543E08" w:rsidRPr="00782929">
        <w:rPr>
          <w:rFonts w:ascii="Arial" w:hAnsi="Arial" w:cs="Arial"/>
          <w:sz w:val="18"/>
          <w:szCs w:val="18"/>
          <w:lang w:val="hu-HU"/>
        </w:rPr>
        <w:t>nek az aláírásának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a napjával, amelynek célja, hogy a vállalkozás az ugyanannál a pénzügyi intézménynél fennálló és alapítványi kezességgel biztosított másik hitelét kiváltsa, </w:t>
      </w:r>
      <w:r w:rsidR="00485FFC" w:rsidRPr="00782929">
        <w:rPr>
          <w:rFonts w:ascii="Arial" w:hAnsi="Arial" w:cs="Arial"/>
          <w:sz w:val="18"/>
          <w:szCs w:val="18"/>
          <w:lang w:val="hu-HU"/>
        </w:rPr>
        <w:t>– a pénzügyi intézménynek az új szerződés megkötésétől számított 90 napon belül megtett, a folyósítás elmaradására vonatkozó, Rendszerben történő jelzése kivételével –</w:t>
      </w:r>
      <w:r w:rsidR="00485FFC" w:rsidRPr="00782929">
        <w:rPr>
          <w:rFonts w:ascii="Arial" w:hAnsi="Arial" w:cs="Arial"/>
          <w:i/>
          <w:sz w:val="18"/>
          <w:szCs w:val="18"/>
          <w:lang w:val="hu-HU"/>
        </w:rPr>
        <w:t xml:space="preserve"> </w:t>
      </w:r>
      <w:r w:rsidR="00D268BE" w:rsidRPr="00782929">
        <w:rPr>
          <w:rFonts w:ascii="Arial" w:hAnsi="Arial" w:cs="Arial"/>
          <w:sz w:val="18"/>
          <w:szCs w:val="18"/>
          <w:lang w:val="hu-HU"/>
        </w:rPr>
        <w:t>abban az esetben, amennyiben az új kezességi szerződés első évi kezességi díja megfizetésre kerül.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pénzügyi intézmény kezességi szerződés megszüntetésre irányuló nyilatkozatának az új kezességi szerződés díjának megfizetése minősül, amelynek alapítványi elfogadása, és ezáltal a megszüntetéshez szükséges közös akarategység létrejötte az Üzletszabályzat </w:t>
      </w:r>
      <w:r w:rsidR="00580B65" w:rsidRPr="00782929">
        <w:rPr>
          <w:rFonts w:ascii="Arial" w:hAnsi="Arial" w:cs="Arial"/>
          <w:sz w:val="18"/>
          <w:szCs w:val="18"/>
          <w:lang w:val="hu-HU"/>
        </w:rPr>
        <w:t>VIII</w:t>
      </w:r>
      <w:r w:rsidRPr="00782929">
        <w:rPr>
          <w:rFonts w:ascii="Arial" w:hAnsi="Arial" w:cs="Arial"/>
          <w:sz w:val="18"/>
          <w:szCs w:val="18"/>
          <w:lang w:val="hu-HU"/>
        </w:rPr>
        <w:t>.2</w:t>
      </w:r>
      <w:r w:rsidR="00D268BE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pontján alapul</w:t>
      </w:r>
      <w:r w:rsidR="001514A2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5696BC9A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2E48E8" w:rsidRPr="00871995">
        <w:rPr>
          <w:rFonts w:ascii="Arial" w:hAnsi="Arial" w:cs="Arial"/>
          <w:sz w:val="18"/>
          <w:szCs w:val="18"/>
        </w:rPr>
        <w:t xml:space="preserve">a kezességi </w:t>
      </w:r>
      <w:r w:rsidRPr="00871995">
        <w:rPr>
          <w:rFonts w:ascii="Arial" w:hAnsi="Arial" w:cs="Arial"/>
          <w:sz w:val="18"/>
          <w:szCs w:val="18"/>
        </w:rPr>
        <w:t>díj</w:t>
      </w:r>
      <w:r w:rsidR="00AA6723">
        <w:rPr>
          <w:rFonts w:ascii="Arial" w:hAnsi="Arial" w:cs="Arial"/>
          <w:sz w:val="18"/>
          <w:szCs w:val="18"/>
        </w:rPr>
        <w:t xml:space="preserve"> első évi összege (illetve az egyösszegű díj) kivételével</w:t>
      </w:r>
      <w:r w:rsidR="00AA6723" w:rsidRPr="00CC1CA8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 xml:space="preserve">a kezességi </w:t>
      </w:r>
      <w:proofErr w:type="gramStart"/>
      <w:r w:rsidR="00AA6723">
        <w:rPr>
          <w:rFonts w:ascii="Arial" w:hAnsi="Arial" w:cs="Arial"/>
          <w:sz w:val="18"/>
          <w:szCs w:val="18"/>
        </w:rPr>
        <w:t xml:space="preserve">díjat </w:t>
      </w:r>
      <w:r w:rsidR="0050559F" w:rsidRPr="00871995">
        <w:rPr>
          <w:rFonts w:ascii="Arial" w:hAnsi="Arial" w:cs="Arial"/>
          <w:sz w:val="18"/>
          <w:szCs w:val="18"/>
        </w:rPr>
        <w:t xml:space="preserve"> (</w:t>
      </w:r>
      <w:proofErr w:type="gramEnd"/>
      <w:r w:rsidR="0050559F" w:rsidRPr="00871995">
        <w:rPr>
          <w:rFonts w:ascii="Arial" w:hAnsi="Arial" w:cs="Arial"/>
          <w:sz w:val="18"/>
          <w:szCs w:val="18"/>
        </w:rPr>
        <w:t>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esetében a kezesi helytállásra vonatkozó igény, a beváltási feltételek fennállta esetén, a hitelkeret terhére megkötött valamennyi szerződés esedékessé válásakor, a szerződések közül a legkésőbb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8BB68AC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6780D754" w:rsidR="001B2E25" w:rsidRPr="00782929" w:rsidRDefault="001B2E2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Elektronikus </w:t>
      </w:r>
      <w:r w:rsidR="001A079B" w:rsidRPr="00782929">
        <w:rPr>
          <w:rFonts w:ascii="Arial" w:hAnsi="Arial" w:cs="Arial"/>
          <w:sz w:val="18"/>
          <w:szCs w:val="18"/>
          <w:lang w:val="hu-HU"/>
        </w:rPr>
        <w:t>bélyegzővel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igényelt kezesség esetén 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6E91A574" w:rsidR="00FC4C4C" w:rsidRPr="00782929" w:rsidRDefault="00FC4C4C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vagy korábban,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4D79D103" w:rsidR="00813FE3" w:rsidRPr="00782929" w:rsidRDefault="00813FE3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Elektronikus aláírással igényelt kezesség esetén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7B95E32D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vagy korábban,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7DE65C57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2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2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0E673860" w:rsidR="003C540B" w:rsidRPr="00F82850" w:rsidRDefault="00BC6B91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</w:t>
      </w:r>
      <w:r w:rsidR="00D20DD6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BC6D8B" w:rsidRPr="00782929">
        <w:rPr>
          <w:rFonts w:ascii="Arial" w:hAnsi="Arial" w:cs="Arial"/>
          <w:sz w:val="18"/>
          <w:szCs w:val="18"/>
          <w:lang w:val="hu-HU"/>
        </w:rPr>
        <w:t>a köv</w:t>
      </w:r>
      <w:r w:rsidR="00B822E5" w:rsidRPr="00782929">
        <w:rPr>
          <w:rFonts w:ascii="Arial" w:hAnsi="Arial" w:cs="Arial"/>
          <w:sz w:val="18"/>
          <w:szCs w:val="18"/>
          <w:lang w:val="hu-HU"/>
        </w:rPr>
        <w:t xml:space="preserve">etelés arányos része az </w:t>
      </w:r>
      <w:r w:rsidR="00D20DD6" w:rsidRPr="00782929">
        <w:rPr>
          <w:rFonts w:ascii="Arial" w:hAnsi="Arial" w:cs="Arial"/>
          <w:sz w:val="18"/>
          <w:szCs w:val="18"/>
          <w:lang w:val="hu-HU"/>
        </w:rPr>
        <w:t>Alapítványra száll át biztosítékaival, az azt biztosító jogokkal, valamint a végrehajtási joggal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együtt. Az így keletkező alapítványi követelések érvényesítésére vonatkozó további szabályokat az Üzletszabályzat tartalmazza.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lastRenderedPageBreak/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4AB43CB1" w14:textId="6A11199B" w:rsidR="00755B05" w:rsidRPr="000F65F1" w:rsidRDefault="00DD00CB" w:rsidP="000D12BC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COSME kezességre, különösen a </w:t>
      </w:r>
      <w:r w:rsidR="00B867BA" w:rsidRPr="00782929">
        <w:rPr>
          <w:rFonts w:ascii="Arial" w:hAnsi="Arial" w:cs="Arial"/>
          <w:sz w:val="18"/>
          <w:szCs w:val="18"/>
          <w:lang w:val="hu-HU"/>
        </w:rPr>
        <w:t>megtér</w:t>
      </w:r>
      <w:r w:rsidR="00B867BA">
        <w:rPr>
          <w:rFonts w:ascii="Arial" w:hAnsi="Arial" w:cs="Arial"/>
          <w:sz w:val="18"/>
          <w:szCs w:val="18"/>
          <w:lang w:val="hu-HU"/>
        </w:rPr>
        <w:t>ülési</w:t>
      </w:r>
      <w:r w:rsidR="00B867BA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elsőbbséget biztosító COSME kezességre a fentiektől eltérő szabályok vonatkoznak az Üzletszabályzat 4. számú mellékletében rögzítettek szerint, amely szabályokat a pénzügyi intézmény </w:t>
      </w:r>
      <w:r w:rsidR="00332C2A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jelen Általános Szerződési Feltételek aláírása előtt megismert, és az abban foglaltakat kifejezetten elfogadja.</w:t>
      </w:r>
    </w:p>
    <w:p w14:paraId="59CF5843" w14:textId="77777777" w:rsidR="00A970F7" w:rsidRPr="0087261C" w:rsidRDefault="00A970F7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775FC4C6" w:rsidR="00A970F7" w:rsidRPr="00700569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849BFBB" w:rsidR="00BC6B91" w:rsidRPr="00782929" w:rsidRDefault="00BC6B91" w:rsidP="000D12BC">
      <w:pPr>
        <w:spacing w:before="0" w:after="0"/>
        <w:ind w:left="0"/>
        <w:rPr>
          <w:lang w:val="hu-HU"/>
        </w:rPr>
      </w:pP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Kelt :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. . . . . . . . . . . . . . . . . . . . . . . . . .</w:t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910148" w:rsidRPr="00782929">
        <w:rPr>
          <w:rFonts w:ascii="Arial" w:hAnsi="Arial" w:cs="Arial"/>
          <w:b/>
          <w:szCs w:val="18"/>
          <w:lang w:val="hu-HU"/>
        </w:rPr>
        <w:tab/>
      </w:r>
      <w:r w:rsidR="00755B05" w:rsidRPr="00782929">
        <w:rPr>
          <w:lang w:val="hu-HU"/>
        </w:rPr>
        <w:tab/>
      </w:r>
      <w:r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521DF409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3006613B" w:rsidR="00BC6B91" w:rsidRPr="00782929" w:rsidRDefault="0087261C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Kelt :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. . . . . . . . . . . . . . . . . . . . . . . . . .</w:t>
      </w:r>
      <w:r>
        <w:rPr>
          <w:rFonts w:ascii="Arial" w:hAnsi="Arial" w:cs="Arial"/>
          <w:b/>
          <w:i/>
          <w:szCs w:val="18"/>
          <w:lang w:val="hu-HU"/>
        </w:rPr>
        <w:tab/>
      </w:r>
      <w:r>
        <w:rPr>
          <w:rFonts w:ascii="Arial" w:hAnsi="Arial" w:cs="Arial"/>
          <w:b/>
          <w:i/>
          <w:szCs w:val="18"/>
          <w:lang w:val="hu-HU"/>
        </w:rPr>
        <w:tab/>
      </w:r>
      <w:r>
        <w:rPr>
          <w:rFonts w:ascii="Arial" w:hAnsi="Arial" w:cs="Arial"/>
          <w:b/>
          <w:i/>
          <w:szCs w:val="18"/>
          <w:lang w:val="hu-HU"/>
        </w:rPr>
        <w:tab/>
      </w:r>
      <w:r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1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</w:t>
      </w:r>
      <w:r w:rsidRPr="00BA4B96">
        <w:rPr>
          <w:rFonts w:ascii="Arial" w:hAnsi="Arial" w:cs="Arial"/>
          <w:szCs w:val="18"/>
          <w:lang w:val="hu-HU"/>
        </w:rPr>
        <w:lastRenderedPageBreak/>
        <w:t xml:space="preserve">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2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D088F0F" w14:textId="77777777" w:rsidTr="00B576C2">
        <w:tc>
          <w:tcPr>
            <w:tcW w:w="4820" w:type="dxa"/>
            <w:vAlign w:val="bottom"/>
          </w:tcPr>
          <w:p w14:paraId="3845728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B46E6C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103C4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BE658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D54A6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794044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47597F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406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87245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A05E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111692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AD44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8AE97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B576C2">
        <w:tc>
          <w:tcPr>
            <w:tcW w:w="4820" w:type="dxa"/>
            <w:vAlign w:val="bottom"/>
          </w:tcPr>
          <w:p w14:paraId="2C65126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80F9F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01C00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D2FF9A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A195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0FC1BD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2C4E82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0A692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57195D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8E90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5375EF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42F31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B7466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3499202B" w14:textId="31853D70" w:rsidR="00752B58" w:rsidRDefault="00752B58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bookmarkStart w:id="3" w:name="pr2"/>
      <w:bookmarkStart w:id="4" w:name="_Toc246929553"/>
      <w:bookmarkStart w:id="5" w:name="_Toc385192684"/>
      <w:bookmarkStart w:id="6" w:name="_Toc385192858"/>
      <w:bookmarkStart w:id="7" w:name="_Toc385192938"/>
      <w:bookmarkStart w:id="8" w:name="_Toc385193880"/>
      <w:bookmarkStart w:id="9" w:name="_Toc388354115"/>
      <w:bookmarkStart w:id="10" w:name="_Toc417047299"/>
      <w:bookmarkEnd w:id="3"/>
    </w:p>
    <w:p w14:paraId="150F5C05" w14:textId="77777777" w:rsidR="00DC5CF6" w:rsidRDefault="00DC5CF6">
      <w:pPr>
        <w:spacing w:before="0" w:after="0"/>
        <w:ind w:left="0"/>
        <w:jc w:val="left"/>
        <w:rPr>
          <w:rFonts w:ascii="Arial" w:hAnsi="Arial" w:cs="Arial"/>
          <w:b/>
          <w:sz w:val="24"/>
          <w:szCs w:val="24"/>
          <w:lang w:val="x-none"/>
        </w:rPr>
      </w:pPr>
      <w:bookmarkStart w:id="11" w:name="_Toc477250364"/>
      <w:bookmarkStart w:id="12" w:name="_Toc477250409"/>
      <w:bookmarkStart w:id="13" w:name="_Toc477250465"/>
      <w:bookmarkStart w:id="14" w:name="_Toc490144058"/>
      <w:r>
        <w:rPr>
          <w:rFonts w:ascii="Arial" w:hAnsi="Arial" w:cs="Arial"/>
          <w:b/>
          <w:sz w:val="24"/>
          <w:szCs w:val="24"/>
          <w:lang w:val="x-none"/>
        </w:rPr>
        <w:br w:type="page"/>
      </w:r>
    </w:p>
    <w:p w14:paraId="7CB10436" w14:textId="126703F4" w:rsidR="004D511A" w:rsidRPr="004D511A" w:rsidRDefault="004D511A" w:rsidP="004D511A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val="x-none"/>
        </w:rPr>
      </w:pPr>
      <w:r w:rsidRPr="004D511A">
        <w:rPr>
          <w:rFonts w:ascii="Arial" w:hAnsi="Arial" w:cs="Arial"/>
          <w:b/>
          <w:sz w:val="24"/>
          <w:szCs w:val="24"/>
          <w:lang w:val="x-none"/>
        </w:rPr>
        <w:lastRenderedPageBreak/>
        <w:t>H I R D E T M É N Y</w:t>
      </w:r>
      <w:bookmarkEnd w:id="11"/>
      <w:bookmarkEnd w:id="12"/>
      <w:bookmarkEnd w:id="13"/>
      <w:bookmarkEnd w:id="14"/>
    </w:p>
    <w:p w14:paraId="2DFB847A" w14:textId="5C2991ED" w:rsidR="004D511A" w:rsidRPr="002D4A36" w:rsidRDefault="004D511A" w:rsidP="004D511A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Érvényes: </w:t>
      </w:r>
      <w:r w:rsidR="008F18D4">
        <w:rPr>
          <w:rFonts w:ascii="Arial" w:hAnsi="Arial" w:cs="Arial"/>
          <w:sz w:val="18"/>
          <w:szCs w:val="18"/>
          <w:lang w:val="hu-HU"/>
        </w:rPr>
        <w:t>2020</w:t>
      </w:r>
      <w:r w:rsidRPr="002D4A36">
        <w:rPr>
          <w:rFonts w:ascii="Arial" w:hAnsi="Arial" w:cs="Arial"/>
          <w:sz w:val="18"/>
          <w:szCs w:val="18"/>
          <w:lang w:val="hu-HU"/>
        </w:rPr>
        <w:t>.</w:t>
      </w:r>
      <w:r w:rsidRPr="002D4A36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E20516">
        <w:rPr>
          <w:rFonts w:ascii="Arial" w:hAnsi="Arial" w:cs="Arial"/>
          <w:sz w:val="18"/>
          <w:szCs w:val="18"/>
          <w:lang w:val="hu-HU"/>
        </w:rPr>
        <w:t>június</w:t>
      </w:r>
      <w:r w:rsidR="00E20516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1-től</w:t>
      </w:r>
      <w:r w:rsidR="00EF4D92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4"/>
      </w:r>
      <w:r w:rsidRPr="002D4A36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251615B6" w14:textId="77777777" w:rsidR="004D511A" w:rsidRPr="002D4A36" w:rsidRDefault="004D511A" w:rsidP="004D511A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B4BB557" w14:textId="77777777" w:rsidR="004D511A" w:rsidRPr="002D4A36" w:rsidRDefault="004D511A" w:rsidP="004D511A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2D4A36">
        <w:rPr>
          <w:rFonts w:ascii="Arial" w:hAnsi="Arial" w:cs="Arial"/>
          <w:b/>
          <w:sz w:val="18"/>
          <w:szCs w:val="18"/>
          <w:lang w:val="hu-HU"/>
        </w:rPr>
        <w:t>I.</w:t>
      </w:r>
      <w:r w:rsidRPr="002D4A36">
        <w:rPr>
          <w:rFonts w:ascii="Arial" w:hAnsi="Arial" w:cs="Arial"/>
          <w:b/>
          <w:sz w:val="18"/>
          <w:szCs w:val="18"/>
          <w:lang w:val="hu-HU"/>
        </w:rPr>
        <w:tab/>
      </w:r>
      <w:r w:rsidRPr="002D4A36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0278BCBA" w14:textId="77777777" w:rsidR="004D511A" w:rsidRPr="002D4A36" w:rsidRDefault="004D511A" w:rsidP="004D511A">
      <w:pPr>
        <w:spacing w:before="0"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6CECD12F" w14:textId="65770866" w:rsidR="004D511A" w:rsidRDefault="004D511A" w:rsidP="004D511A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x-none"/>
        </w:rPr>
      </w:pPr>
      <w:r w:rsidRPr="002D4A36">
        <w:rPr>
          <w:rFonts w:ascii="Arial" w:hAnsi="Arial" w:cs="Arial"/>
          <w:b/>
          <w:sz w:val="18"/>
          <w:szCs w:val="18"/>
          <w:lang w:val="x-none"/>
        </w:rPr>
        <w:t>1.</w:t>
      </w:r>
      <w:r w:rsidRPr="002D4A36">
        <w:rPr>
          <w:rFonts w:ascii="Arial" w:hAnsi="Arial" w:cs="Arial"/>
          <w:b/>
          <w:sz w:val="18"/>
          <w:szCs w:val="18"/>
          <w:lang w:val="x-none"/>
        </w:rPr>
        <w:tab/>
      </w:r>
      <w:r w:rsidR="00122AFF">
        <w:rPr>
          <w:rFonts w:ascii="Arial" w:hAnsi="Arial" w:cs="Arial"/>
          <w:b/>
          <w:sz w:val="18"/>
          <w:szCs w:val="18"/>
          <w:u w:val="single"/>
          <w:lang w:val="hu-HU"/>
        </w:rPr>
        <w:t>K</w:t>
      </w:r>
      <w:r w:rsidRPr="002D4A36">
        <w:rPr>
          <w:rFonts w:ascii="Arial" w:hAnsi="Arial" w:cs="Arial"/>
          <w:b/>
          <w:sz w:val="18"/>
          <w:szCs w:val="18"/>
          <w:u w:val="single"/>
          <w:lang w:val="hu-HU"/>
        </w:rPr>
        <w:t>edvezményes</w:t>
      </w:r>
      <w:r w:rsidRPr="002D4A36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2D4A36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2D4A36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7AEAEEF7" w14:textId="77777777" w:rsidR="00122AFF" w:rsidRPr="008C08B3" w:rsidRDefault="00122AFF" w:rsidP="00122AF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C08B3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keretében, agrárcélú ügylet esetén</w:t>
      </w:r>
    </w:p>
    <w:p w14:paraId="43BE69BA" w14:textId="4FF4B855" w:rsidR="00122AFF" w:rsidRDefault="00122AFF" w:rsidP="004D511A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59221ED2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C08B3">
        <w:rPr>
          <w:rFonts w:ascii="Arial" w:hAnsi="Arial" w:cs="Arial"/>
          <w:sz w:val="18"/>
          <w:szCs w:val="18"/>
          <w:lang w:val="hu-HU"/>
        </w:rPr>
        <w:t>A d</w:t>
      </w:r>
      <w:r w:rsidRPr="008C08B3">
        <w:rPr>
          <w:rFonts w:ascii="Arial" w:hAnsi="Arial" w:cs="Arial"/>
          <w:sz w:val="18"/>
          <w:szCs w:val="18"/>
        </w:rPr>
        <w:t xml:space="preserve">íjmértékek </w:t>
      </w:r>
      <w:r w:rsidRPr="008C08B3">
        <w:rPr>
          <w:rFonts w:ascii="Arial" w:hAnsi="Arial" w:cs="Arial"/>
          <w:sz w:val="18"/>
          <w:szCs w:val="18"/>
          <w:lang w:val="hu-HU"/>
        </w:rPr>
        <w:t>9</w:t>
      </w:r>
      <w:r w:rsidRPr="008C08B3">
        <w:rPr>
          <w:rFonts w:ascii="Arial" w:hAnsi="Arial" w:cs="Arial"/>
          <w:sz w:val="18"/>
          <w:szCs w:val="18"/>
        </w:rPr>
        <w:t>0%-os készfizető kezesség</w:t>
      </w:r>
      <w:r w:rsidRPr="008C08B3">
        <w:rPr>
          <w:rFonts w:ascii="Arial" w:hAnsi="Arial" w:cs="Arial"/>
          <w:sz w:val="18"/>
          <w:szCs w:val="18"/>
          <w:lang w:val="hu-HU"/>
        </w:rPr>
        <w:t>re vonatkozóan</w:t>
      </w:r>
      <w:r w:rsidRPr="008C08B3">
        <w:rPr>
          <w:rFonts w:ascii="Arial" w:hAnsi="Arial" w:cs="Arial"/>
          <w:sz w:val="18"/>
          <w:szCs w:val="18"/>
        </w:rPr>
        <w:t>, a kezességgel biztosított összeg százalékában</w:t>
      </w:r>
      <w:r w:rsidRPr="008C08B3">
        <w:rPr>
          <w:rFonts w:ascii="Arial" w:hAnsi="Arial" w:cs="Arial"/>
          <w:sz w:val="18"/>
          <w:szCs w:val="18"/>
          <w:lang w:val="hu-HU"/>
        </w:rPr>
        <w:t xml:space="preserve"> kerülnek feltüntetésre. 90%-tól eltérő kezességi mérték esetén a díjkulcs arányosan változik.</w:t>
      </w:r>
    </w:p>
    <w:p w14:paraId="0D053296" w14:textId="77777777" w:rsidR="00122AFF" w:rsidRPr="008C08B3" w:rsidRDefault="00122AFF" w:rsidP="00122AF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22AFF" w:rsidRPr="00460F2C" w14:paraId="0644ED3E" w14:textId="77777777" w:rsidTr="008C08B3">
        <w:trPr>
          <w:trHeight w:val="866"/>
        </w:trPr>
        <w:tc>
          <w:tcPr>
            <w:tcW w:w="4533" w:type="dxa"/>
            <w:vAlign w:val="center"/>
          </w:tcPr>
          <w:p w14:paraId="1B72653C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Költségvetési díjtámogatás nélkül (bruttó)</w:t>
            </w:r>
          </w:p>
        </w:tc>
        <w:tc>
          <w:tcPr>
            <w:tcW w:w="4534" w:type="dxa"/>
            <w:vAlign w:val="center"/>
          </w:tcPr>
          <w:p w14:paraId="0EA25FE1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Költségvetési díjtámogatás mellett (nettó)</w:t>
            </w:r>
            <w:r w:rsidRPr="008C08B3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5"/>
            </w:r>
          </w:p>
        </w:tc>
      </w:tr>
      <w:tr w:rsidR="00122AFF" w:rsidRPr="00460F2C" w14:paraId="1015C80B" w14:textId="77777777" w:rsidTr="008C08B3">
        <w:trPr>
          <w:trHeight w:val="866"/>
        </w:trPr>
        <w:tc>
          <w:tcPr>
            <w:tcW w:w="4533" w:type="dxa"/>
            <w:vAlign w:val="center"/>
          </w:tcPr>
          <w:p w14:paraId="1D4E2756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5A47D07A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2EA7FACE" w14:textId="77777777" w:rsidR="00122AFF" w:rsidRPr="008C08B3" w:rsidRDefault="00122AFF" w:rsidP="00122AF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7D4D7C23" w14:textId="77777777" w:rsidR="00122AFF" w:rsidRPr="008C08B3" w:rsidRDefault="00122AFF" w:rsidP="00122AF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8C08B3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(AVHGA Krízis Agrárgarancia Programon kívül)</w:t>
      </w:r>
    </w:p>
    <w:p w14:paraId="20A0399C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3DCEE8EB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C08B3">
        <w:rPr>
          <w:rFonts w:ascii="Arial" w:hAnsi="Arial" w:cs="Arial"/>
          <w:sz w:val="18"/>
          <w:szCs w:val="18"/>
          <w:lang w:val="hu-HU"/>
        </w:rPr>
        <w:t>A d</w:t>
      </w:r>
      <w:r w:rsidRPr="008C08B3">
        <w:rPr>
          <w:rFonts w:ascii="Arial" w:hAnsi="Arial" w:cs="Arial"/>
          <w:sz w:val="18"/>
          <w:szCs w:val="18"/>
        </w:rPr>
        <w:t xml:space="preserve">íjmértékek </w:t>
      </w:r>
      <w:r w:rsidRPr="008C08B3">
        <w:rPr>
          <w:rFonts w:ascii="Arial" w:hAnsi="Arial" w:cs="Arial"/>
          <w:sz w:val="18"/>
          <w:szCs w:val="18"/>
          <w:lang w:val="hu-HU"/>
        </w:rPr>
        <w:t>8</w:t>
      </w:r>
      <w:r w:rsidRPr="008C08B3">
        <w:rPr>
          <w:rFonts w:ascii="Arial" w:hAnsi="Arial" w:cs="Arial"/>
          <w:sz w:val="18"/>
          <w:szCs w:val="18"/>
        </w:rPr>
        <w:t>0%-os készfizető kezesség</w:t>
      </w:r>
      <w:r w:rsidRPr="008C08B3">
        <w:rPr>
          <w:rFonts w:ascii="Arial" w:hAnsi="Arial" w:cs="Arial"/>
          <w:sz w:val="18"/>
          <w:szCs w:val="18"/>
          <w:lang w:val="hu-HU"/>
        </w:rPr>
        <w:t>re vonatkozóan</w:t>
      </w:r>
      <w:r w:rsidRPr="008C08B3">
        <w:rPr>
          <w:rFonts w:ascii="Arial" w:hAnsi="Arial" w:cs="Arial"/>
          <w:sz w:val="18"/>
          <w:szCs w:val="18"/>
        </w:rPr>
        <w:t>, a kezességgel biztosított összeg százalékában</w:t>
      </w:r>
      <w:r w:rsidRPr="008C08B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45CA51A4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22AFF" w:rsidRPr="00460F2C" w14:paraId="38B6E584" w14:textId="77777777" w:rsidTr="008C08B3">
        <w:trPr>
          <w:trHeight w:val="1016"/>
        </w:trPr>
        <w:tc>
          <w:tcPr>
            <w:tcW w:w="3020" w:type="dxa"/>
          </w:tcPr>
          <w:p w14:paraId="7DAAEB59" w14:textId="77777777" w:rsidR="00122AFF" w:rsidRPr="008C08B3" w:rsidRDefault="00122AFF" w:rsidP="008C08B3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020" w:type="dxa"/>
            <w:vAlign w:val="center"/>
          </w:tcPr>
          <w:p w14:paraId="2113AF51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Költségvetési díjtámogatás nélkül (bruttó)</w:t>
            </w:r>
          </w:p>
        </w:tc>
        <w:tc>
          <w:tcPr>
            <w:tcW w:w="3020" w:type="dxa"/>
            <w:vAlign w:val="center"/>
          </w:tcPr>
          <w:p w14:paraId="0B39852E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Költségvetési díjtámogatás mellett (nettó)</w:t>
            </w:r>
            <w:r w:rsidRPr="008C08B3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  <w:r w:rsidRPr="008C08B3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</w:p>
        </w:tc>
      </w:tr>
      <w:tr w:rsidR="00122AFF" w:rsidRPr="00460F2C" w14:paraId="7EB1C5CD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5B8FCE72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eruházási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020" w:type="dxa"/>
            <w:vAlign w:val="center"/>
          </w:tcPr>
          <w:p w14:paraId="36EFCEEB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020" w:type="dxa"/>
            <w:vAlign w:val="center"/>
          </w:tcPr>
          <w:p w14:paraId="28E1EF9B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122AFF" w:rsidRPr="00460F2C" w14:paraId="14025969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04FE4808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kölcsön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020" w:type="dxa"/>
            <w:vAlign w:val="center"/>
          </w:tcPr>
          <w:p w14:paraId="2A1E0671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1,35%</w:t>
            </w:r>
          </w:p>
        </w:tc>
        <w:tc>
          <w:tcPr>
            <w:tcW w:w="3020" w:type="dxa"/>
            <w:vAlign w:val="center"/>
          </w:tcPr>
          <w:p w14:paraId="5CE9E4FB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0,6%</w:t>
            </w:r>
          </w:p>
        </w:tc>
      </w:tr>
      <w:tr w:rsidR="00122AFF" w:rsidRPr="00460F2C" w14:paraId="4EC47F71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392CDE06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garancia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3020" w:type="dxa"/>
            <w:vAlign w:val="center"/>
          </w:tcPr>
          <w:p w14:paraId="094E4D99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1,35%</w:t>
            </w:r>
          </w:p>
        </w:tc>
        <w:tc>
          <w:tcPr>
            <w:tcW w:w="3020" w:type="dxa"/>
            <w:vAlign w:val="center"/>
          </w:tcPr>
          <w:p w14:paraId="1C0389A7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0,6%</w:t>
            </w:r>
          </w:p>
        </w:tc>
      </w:tr>
      <w:tr w:rsidR="00122AFF" w:rsidRPr="00460F2C" w14:paraId="078B5C62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6359FF98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C08B3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3020" w:type="dxa"/>
            <w:vAlign w:val="center"/>
          </w:tcPr>
          <w:p w14:paraId="0EAF597E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020" w:type="dxa"/>
            <w:vAlign w:val="center"/>
          </w:tcPr>
          <w:p w14:paraId="7808E021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0863E1F7" w14:textId="77777777" w:rsidR="00122AFF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682DA29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8C08B3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8C08B3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7"/>
      </w:r>
      <w:r w:rsidRPr="008C08B3">
        <w:rPr>
          <w:rFonts w:ascii="Arial" w:hAnsi="Arial" w:cs="Arial"/>
          <w:b/>
          <w:sz w:val="18"/>
          <w:szCs w:val="18"/>
          <w:vertAlign w:val="superscript"/>
          <w:lang w:val="hu-HU"/>
        </w:rPr>
        <w:t>,</w:t>
      </w:r>
      <w:r w:rsidRPr="008C08B3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8"/>
      </w:r>
    </w:p>
    <w:p w14:paraId="74F84AE1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45DA0D5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C08B3">
        <w:rPr>
          <w:rFonts w:ascii="Arial" w:hAnsi="Arial" w:cs="Arial"/>
          <w:sz w:val="18"/>
          <w:szCs w:val="18"/>
          <w:lang w:val="hu-HU"/>
        </w:rPr>
        <w:t>A d</w:t>
      </w:r>
      <w:r w:rsidRPr="008C08B3">
        <w:rPr>
          <w:rFonts w:ascii="Arial" w:hAnsi="Arial" w:cs="Arial"/>
          <w:sz w:val="18"/>
          <w:szCs w:val="18"/>
        </w:rPr>
        <w:t xml:space="preserve">íjmértékek </w:t>
      </w:r>
      <w:r w:rsidRPr="008C08B3">
        <w:rPr>
          <w:rFonts w:ascii="Arial" w:hAnsi="Arial" w:cs="Arial"/>
          <w:sz w:val="18"/>
          <w:szCs w:val="18"/>
          <w:lang w:val="hu-HU"/>
        </w:rPr>
        <w:t>8</w:t>
      </w:r>
      <w:r w:rsidRPr="008C08B3">
        <w:rPr>
          <w:rFonts w:ascii="Arial" w:hAnsi="Arial" w:cs="Arial"/>
          <w:sz w:val="18"/>
          <w:szCs w:val="18"/>
        </w:rPr>
        <w:t>0%-os készfizető kezesség</w:t>
      </w:r>
      <w:r w:rsidRPr="008C08B3">
        <w:rPr>
          <w:rFonts w:ascii="Arial" w:hAnsi="Arial" w:cs="Arial"/>
          <w:sz w:val="18"/>
          <w:szCs w:val="18"/>
          <w:lang w:val="hu-HU"/>
        </w:rPr>
        <w:t>re vonatkozóan</w:t>
      </w:r>
      <w:r w:rsidRPr="008C08B3">
        <w:rPr>
          <w:rFonts w:ascii="Arial" w:hAnsi="Arial" w:cs="Arial"/>
          <w:sz w:val="18"/>
          <w:szCs w:val="18"/>
        </w:rPr>
        <w:t>, a kezességgel biztosított összeg százalékában</w:t>
      </w:r>
      <w:r w:rsidRPr="008C08B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46EFF866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22AFF" w:rsidRPr="00460F2C" w14:paraId="6BAF13A4" w14:textId="77777777" w:rsidTr="008C08B3">
        <w:trPr>
          <w:trHeight w:val="866"/>
        </w:trPr>
        <w:tc>
          <w:tcPr>
            <w:tcW w:w="4533" w:type="dxa"/>
            <w:vAlign w:val="center"/>
          </w:tcPr>
          <w:p w14:paraId="7F1945FB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eruházási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079EA1BA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122AFF" w:rsidRPr="00460F2C" w14:paraId="1D5AB550" w14:textId="77777777" w:rsidTr="008C08B3">
        <w:trPr>
          <w:trHeight w:val="866"/>
        </w:trPr>
        <w:tc>
          <w:tcPr>
            <w:tcW w:w="4533" w:type="dxa"/>
            <w:vAlign w:val="center"/>
          </w:tcPr>
          <w:p w14:paraId="369167D3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kölcsön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0348DD34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122AFF" w:rsidRPr="00460F2C" w14:paraId="77C987DD" w14:textId="77777777" w:rsidTr="008C08B3">
        <w:trPr>
          <w:trHeight w:val="866"/>
        </w:trPr>
        <w:tc>
          <w:tcPr>
            <w:tcW w:w="4533" w:type="dxa"/>
            <w:vAlign w:val="center"/>
          </w:tcPr>
          <w:p w14:paraId="3BEA71FE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garancia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4534" w:type="dxa"/>
            <w:vAlign w:val="center"/>
          </w:tcPr>
          <w:p w14:paraId="2C23E309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122AFF" w:rsidRPr="00460F2C" w14:paraId="5BDF215A" w14:textId="77777777" w:rsidTr="008C08B3">
        <w:trPr>
          <w:trHeight w:val="866"/>
        </w:trPr>
        <w:tc>
          <w:tcPr>
            <w:tcW w:w="4533" w:type="dxa"/>
            <w:vAlign w:val="center"/>
          </w:tcPr>
          <w:p w14:paraId="096E20F3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C08B3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4534" w:type="dxa"/>
            <w:vAlign w:val="center"/>
          </w:tcPr>
          <w:p w14:paraId="60F2C0E6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7A507801" w14:textId="77777777" w:rsidR="00122AFF" w:rsidRPr="002D4A36" w:rsidRDefault="00122AFF" w:rsidP="004D511A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A00A135" w14:textId="77777777" w:rsidR="004D511A" w:rsidRPr="002D4A36" w:rsidRDefault="004D511A" w:rsidP="004D511A">
      <w:pPr>
        <w:spacing w:before="0"/>
        <w:ind w:left="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Az 1 000 Ft-ot el nem érő összegű kedvezményes kezességi díj (ideértve a korrigált kezességi díjat is) elengedésre kerül. </w:t>
      </w:r>
    </w:p>
    <w:p w14:paraId="1AA0E9FB" w14:textId="77777777" w:rsidR="004D511A" w:rsidRPr="002D4A36" w:rsidRDefault="004D511A" w:rsidP="004D511A">
      <w:pPr>
        <w:shd w:val="clear" w:color="auto" w:fill="FFFFFF"/>
        <w:spacing w:before="0" w:after="60"/>
        <w:ind w:left="0" w:right="-2"/>
        <w:rPr>
          <w:rFonts w:ascii="Arial" w:hAnsi="Arial" w:cs="Arial"/>
          <w:iCs/>
          <w:sz w:val="18"/>
          <w:szCs w:val="18"/>
          <w:lang w:val="hu-HU"/>
        </w:rPr>
      </w:pPr>
    </w:p>
    <w:p w14:paraId="6A3F44EF" w14:textId="77777777" w:rsidR="00122AFF" w:rsidRPr="002D4A36" w:rsidRDefault="004D511A" w:rsidP="00122AFF">
      <w:pPr>
        <w:shd w:val="clear" w:color="auto" w:fill="FFFFFF"/>
        <w:spacing w:before="0" w:after="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2D4A36">
        <w:rPr>
          <w:rFonts w:ascii="Arial" w:hAnsi="Arial" w:cs="Arial"/>
          <w:b/>
          <w:sz w:val="18"/>
          <w:szCs w:val="18"/>
          <w:lang w:val="hu-HU"/>
        </w:rPr>
        <w:t>2.</w:t>
      </w:r>
      <w:r w:rsidRPr="002D4A36">
        <w:rPr>
          <w:rFonts w:ascii="Arial" w:hAnsi="Arial" w:cs="Arial"/>
          <w:b/>
          <w:sz w:val="18"/>
          <w:szCs w:val="18"/>
          <w:lang w:val="hu-HU"/>
        </w:rPr>
        <w:tab/>
      </w:r>
      <w:r w:rsidR="00122AFF" w:rsidRPr="002D4A36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1844816F" w14:textId="77777777" w:rsidR="00122AFF" w:rsidRPr="002D4A36" w:rsidRDefault="00122AFF" w:rsidP="00122AFF">
      <w:pPr>
        <w:shd w:val="clear" w:color="auto" w:fill="FFFFFF"/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726356D" w14:textId="77777777" w:rsidR="00122AFF" w:rsidRPr="002D4A36" w:rsidRDefault="00122AFF" w:rsidP="00122AFF">
      <w:pPr>
        <w:spacing w:before="0" w:after="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2D4A36">
        <w:rPr>
          <w:rFonts w:ascii="Arial" w:hAnsi="Arial" w:cs="Arial"/>
          <w:iCs/>
          <w:sz w:val="18"/>
          <w:szCs w:val="18"/>
          <w:lang w:val="x-none"/>
        </w:rPr>
        <w:t>A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iCs/>
          <w:sz w:val="18"/>
          <w:szCs w:val="18"/>
          <w:lang w:val="x-none"/>
        </w:rPr>
        <w:t xml:space="preserve">legalább 3 éves futamidejű 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2D4A36">
        <w:rPr>
          <w:rFonts w:ascii="Arial" w:hAnsi="Arial" w:cs="Arial"/>
          <w:iCs/>
          <w:sz w:val="18"/>
          <w:szCs w:val="18"/>
          <w:lang w:val="x-none"/>
        </w:rPr>
        <w:t xml:space="preserve">beruházási 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hitelekhez </w:t>
      </w:r>
      <w:r>
        <w:rPr>
          <w:rFonts w:ascii="Arial" w:hAnsi="Arial" w:cs="Arial"/>
          <w:iCs/>
          <w:sz w:val="18"/>
          <w:szCs w:val="18"/>
          <w:lang w:val="hu-HU"/>
        </w:rPr>
        <w:t xml:space="preserve">és lízingszerződésekez 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nyújtott állami támogatásnak minősülő kezesség első két számlázási időszakot (első törtév és azt követő teljes naptári év) érintő kedvezményes </w:t>
      </w:r>
      <w:r w:rsidRPr="002D4A36">
        <w:rPr>
          <w:rFonts w:ascii="Arial" w:hAnsi="Arial" w:cs="Arial"/>
          <w:iCs/>
          <w:sz w:val="18"/>
          <w:szCs w:val="18"/>
          <w:lang w:val="x-none"/>
        </w:rPr>
        <w:t>kezességi díj</w:t>
      </w:r>
      <w:r w:rsidRPr="002D4A36">
        <w:rPr>
          <w:rFonts w:ascii="Arial" w:hAnsi="Arial" w:cs="Arial"/>
          <w:iCs/>
          <w:sz w:val="18"/>
          <w:szCs w:val="18"/>
          <w:lang w:val="hu-HU"/>
        </w:rPr>
        <w:t>a</w:t>
      </w:r>
      <w:r w:rsidRPr="002D4A36">
        <w:rPr>
          <w:rFonts w:ascii="Arial" w:hAnsi="Arial" w:cs="Arial"/>
          <w:iCs/>
          <w:sz w:val="18"/>
          <w:szCs w:val="18"/>
          <w:lang w:val="x-none"/>
        </w:rPr>
        <w:t xml:space="preserve"> elengedésre kerül</w:t>
      </w:r>
      <w:r w:rsidRPr="002D4A36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2D4A36">
        <w:rPr>
          <w:rFonts w:ascii="Arial" w:hAnsi="Arial" w:cs="Arial"/>
          <w:iCs/>
          <w:sz w:val="18"/>
          <w:szCs w:val="18"/>
          <w:lang w:val="x-none"/>
        </w:rPr>
        <w:t>.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</w:t>
      </w:r>
      <w:r>
        <w:rPr>
          <w:rFonts w:ascii="Arial" w:hAnsi="Arial" w:cs="Arial"/>
          <w:iCs/>
          <w:sz w:val="18"/>
          <w:szCs w:val="18"/>
          <w:lang w:val="hu-HU"/>
        </w:rPr>
        <w:t xml:space="preserve">és lízing 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kiváltása esetén. 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2D4A36">
        <w:rPr>
          <w:rFonts w:ascii="Arial" w:hAnsi="Arial" w:cs="Arial"/>
          <w:iCs/>
          <w:sz w:val="18"/>
          <w:szCs w:val="18"/>
          <w:lang w:val="hu-HU"/>
        </w:rPr>
        <w:t xml:space="preserve">kezességvállalási kérelem benyújtásának időpontjában hatályos díjkulcsok alkalmazásával történik a kezességi díj felszámítása. </w:t>
      </w:r>
    </w:p>
    <w:p w14:paraId="425CFDE7" w14:textId="77777777" w:rsidR="00122AFF" w:rsidRDefault="00122AFF" w:rsidP="004D511A">
      <w:pPr>
        <w:shd w:val="clear" w:color="auto" w:fill="FFFFFF"/>
        <w:spacing w:before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2A3D10C9" w14:textId="229B5F33" w:rsidR="004D511A" w:rsidRDefault="00122AFF" w:rsidP="00122AFF">
      <w:pPr>
        <w:shd w:val="clear" w:color="auto" w:fill="FFFFFF"/>
        <w:ind w:left="0"/>
        <w:rPr>
          <w:rFonts w:ascii="Arial" w:hAnsi="Arial" w:cs="Arial"/>
          <w:b/>
          <w:bCs/>
          <w:sz w:val="18"/>
          <w:szCs w:val="18"/>
          <w:u w:val="single"/>
        </w:rPr>
      </w:pPr>
      <w:r w:rsidRPr="00DC5CF6">
        <w:rPr>
          <w:rFonts w:ascii="Arial" w:hAnsi="Arial" w:cs="Arial"/>
          <w:b/>
          <w:bCs/>
          <w:sz w:val="18"/>
          <w:szCs w:val="18"/>
          <w:u w:val="single"/>
          <w:lang w:val="hu-HU"/>
        </w:rPr>
        <w:t>3.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4D511A" w:rsidRPr="00DC5CF6">
        <w:rPr>
          <w:rFonts w:ascii="Arial" w:hAnsi="Arial" w:cs="Arial"/>
          <w:b/>
          <w:bCs/>
          <w:sz w:val="18"/>
          <w:szCs w:val="18"/>
          <w:u w:val="single"/>
        </w:rPr>
        <w:t>Piaci kezess</w:t>
      </w:r>
      <w:r w:rsidR="004D511A" w:rsidRPr="00DC5CF6">
        <w:rPr>
          <w:rFonts w:ascii="Arial" w:hAnsi="Arial" w:cs="Arial" w:hint="eastAsia"/>
          <w:b/>
          <w:bCs/>
          <w:sz w:val="18"/>
          <w:szCs w:val="18"/>
          <w:u w:val="single"/>
        </w:rPr>
        <w:t>é</w:t>
      </w:r>
      <w:r w:rsidR="004D511A" w:rsidRPr="00DC5CF6">
        <w:rPr>
          <w:rFonts w:ascii="Arial" w:hAnsi="Arial" w:cs="Arial"/>
          <w:b/>
          <w:bCs/>
          <w:sz w:val="18"/>
          <w:szCs w:val="18"/>
          <w:u w:val="single"/>
        </w:rPr>
        <w:t>gi d</w:t>
      </w:r>
      <w:r w:rsidR="004D511A" w:rsidRPr="00DC5CF6">
        <w:rPr>
          <w:rFonts w:ascii="Arial" w:hAnsi="Arial" w:cs="Arial" w:hint="eastAsia"/>
          <w:b/>
          <w:bCs/>
          <w:sz w:val="18"/>
          <w:szCs w:val="18"/>
          <w:u w:val="single"/>
        </w:rPr>
        <w:t>í</w:t>
      </w:r>
      <w:r w:rsidR="004D511A" w:rsidRPr="00DC5CF6">
        <w:rPr>
          <w:rFonts w:ascii="Arial" w:hAnsi="Arial" w:cs="Arial"/>
          <w:b/>
          <w:bCs/>
          <w:sz w:val="18"/>
          <w:szCs w:val="18"/>
          <w:u w:val="single"/>
        </w:rPr>
        <w:t>j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évenkénti</w:t>
      </w:r>
      <w:r w:rsidR="004D511A" w:rsidRPr="00DC5CF6">
        <w:rPr>
          <w:rFonts w:ascii="Arial" w:hAnsi="Arial" w:cs="Arial"/>
          <w:b/>
          <w:bCs/>
          <w:sz w:val="18"/>
          <w:szCs w:val="18"/>
          <w:u w:val="single"/>
        </w:rPr>
        <w:t xml:space="preserve"> m</w:t>
      </w:r>
      <w:r w:rsidR="004D511A" w:rsidRPr="00DC5CF6">
        <w:rPr>
          <w:rFonts w:ascii="Arial" w:hAnsi="Arial" w:cs="Arial" w:hint="eastAsia"/>
          <w:b/>
          <w:bCs/>
          <w:sz w:val="18"/>
          <w:szCs w:val="18"/>
          <w:u w:val="single"/>
        </w:rPr>
        <w:t>é</w:t>
      </w:r>
      <w:r w:rsidR="004D511A" w:rsidRPr="00DC5CF6">
        <w:rPr>
          <w:rFonts w:ascii="Arial" w:hAnsi="Arial" w:cs="Arial"/>
          <w:b/>
          <w:bCs/>
          <w:sz w:val="18"/>
          <w:szCs w:val="18"/>
          <w:u w:val="single"/>
        </w:rPr>
        <w:t>rt</w:t>
      </w:r>
      <w:r w:rsidR="004D511A" w:rsidRPr="00DC5CF6">
        <w:rPr>
          <w:rFonts w:ascii="Arial" w:hAnsi="Arial" w:cs="Arial" w:hint="eastAsia"/>
          <w:b/>
          <w:bCs/>
          <w:sz w:val="18"/>
          <w:szCs w:val="18"/>
          <w:u w:val="single"/>
        </w:rPr>
        <w:t>é</w:t>
      </w:r>
      <w:r w:rsidR="004D511A" w:rsidRPr="00DC5CF6">
        <w:rPr>
          <w:rFonts w:ascii="Arial" w:hAnsi="Arial" w:cs="Arial"/>
          <w:b/>
          <w:bCs/>
          <w:sz w:val="18"/>
          <w:szCs w:val="18"/>
          <w:u w:val="single"/>
        </w:rPr>
        <w:t>ke</w:t>
      </w:r>
    </w:p>
    <w:p w14:paraId="3D8C8E64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8C08B3">
        <w:rPr>
          <w:rFonts w:ascii="Arial" w:hAnsi="Arial" w:cs="Arial"/>
          <w:sz w:val="18"/>
          <w:szCs w:val="18"/>
          <w:lang w:val="hu-HU"/>
        </w:rPr>
        <w:t>A d</w:t>
      </w:r>
      <w:r w:rsidRPr="008C08B3">
        <w:rPr>
          <w:rFonts w:ascii="Arial" w:hAnsi="Arial" w:cs="Arial"/>
          <w:sz w:val="18"/>
          <w:szCs w:val="18"/>
        </w:rPr>
        <w:t xml:space="preserve">íjmértékek </w:t>
      </w:r>
      <w:r w:rsidRPr="008C08B3">
        <w:rPr>
          <w:rFonts w:ascii="Arial" w:hAnsi="Arial" w:cs="Arial"/>
          <w:sz w:val="18"/>
          <w:szCs w:val="18"/>
          <w:lang w:val="hu-HU"/>
        </w:rPr>
        <w:t>8</w:t>
      </w:r>
      <w:r w:rsidRPr="008C08B3">
        <w:rPr>
          <w:rFonts w:ascii="Arial" w:hAnsi="Arial" w:cs="Arial"/>
          <w:sz w:val="18"/>
          <w:szCs w:val="18"/>
        </w:rPr>
        <w:t>0%-os készfizető kezesség</w:t>
      </w:r>
      <w:r w:rsidRPr="008C08B3">
        <w:rPr>
          <w:rFonts w:ascii="Arial" w:hAnsi="Arial" w:cs="Arial"/>
          <w:sz w:val="18"/>
          <w:szCs w:val="18"/>
          <w:lang w:val="hu-HU"/>
        </w:rPr>
        <w:t>re vonatkozóan</w:t>
      </w:r>
      <w:r w:rsidRPr="008C08B3">
        <w:rPr>
          <w:rFonts w:ascii="Arial" w:hAnsi="Arial" w:cs="Arial"/>
          <w:sz w:val="18"/>
          <w:szCs w:val="18"/>
        </w:rPr>
        <w:t>, a kezességgel biztosított összeg százalékában</w:t>
      </w:r>
      <w:r w:rsidRPr="008C08B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543F69C5" w14:textId="77777777" w:rsidR="00122AFF" w:rsidRPr="008C08B3" w:rsidRDefault="00122AFF" w:rsidP="00122AFF">
      <w:pPr>
        <w:ind w:left="0"/>
        <w:rPr>
          <w:rFonts w:cs="Arial"/>
          <w:b/>
          <w:spacing w:val="-6"/>
          <w:sz w:val="18"/>
          <w:szCs w:val="18"/>
        </w:rPr>
      </w:pPr>
    </w:p>
    <w:p w14:paraId="1FC9836F" w14:textId="77777777" w:rsidR="00122AFF" w:rsidRPr="008C08B3" w:rsidRDefault="00122AFF" w:rsidP="00122AFF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r w:rsidRPr="008C08B3">
        <w:rPr>
          <w:rFonts w:ascii="Arial" w:hAnsi="Arial" w:cs="Arial"/>
          <w:b/>
          <w:spacing w:val="-6"/>
          <w:sz w:val="18"/>
          <w:szCs w:val="18"/>
        </w:rPr>
        <w:t>Els</w:t>
      </w:r>
      <w:r w:rsidRPr="008C08B3">
        <w:rPr>
          <w:rFonts w:ascii="Arial" w:hAnsi="Arial" w:cs="Arial" w:hint="eastAsia"/>
          <w:b/>
          <w:spacing w:val="-6"/>
          <w:sz w:val="18"/>
          <w:szCs w:val="18"/>
        </w:rPr>
        <w:t>ő</w:t>
      </w:r>
      <w:r w:rsidRPr="008C08B3">
        <w:rPr>
          <w:rFonts w:ascii="Arial" w:hAnsi="Arial" w:cs="Arial"/>
          <w:b/>
          <w:spacing w:val="-6"/>
          <w:sz w:val="18"/>
          <w:szCs w:val="18"/>
        </w:rPr>
        <w:t>dleges agrár ügylet esetén</w:t>
      </w:r>
    </w:p>
    <w:p w14:paraId="10C3FD23" w14:textId="77777777" w:rsidR="00122AFF" w:rsidRPr="008C08B3" w:rsidRDefault="00122AFF" w:rsidP="00122AFF">
      <w:pPr>
        <w:shd w:val="clear" w:color="auto" w:fill="FFFFFF"/>
        <w:spacing w:after="60"/>
        <w:rPr>
          <w:rFonts w:cs="Arial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22AFF" w:rsidRPr="000045F4" w14:paraId="01A68382" w14:textId="77777777" w:rsidTr="008C08B3">
        <w:trPr>
          <w:trHeight w:val="1016"/>
        </w:trPr>
        <w:tc>
          <w:tcPr>
            <w:tcW w:w="3020" w:type="dxa"/>
          </w:tcPr>
          <w:p w14:paraId="49D2E9F4" w14:textId="77777777" w:rsidR="00122AFF" w:rsidRPr="008C08B3" w:rsidRDefault="00122AFF" w:rsidP="008C08B3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020" w:type="dxa"/>
            <w:vAlign w:val="center"/>
          </w:tcPr>
          <w:p w14:paraId="3B65FEFF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a Rendszerben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br/>
              <w:t>2020. június 30-áig beérkezett kezességi kérelmek esetén</w:t>
            </w:r>
          </w:p>
        </w:tc>
        <w:tc>
          <w:tcPr>
            <w:tcW w:w="3020" w:type="dxa"/>
            <w:vAlign w:val="center"/>
          </w:tcPr>
          <w:p w14:paraId="52F44FCE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a Rendszerben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br/>
              <w:t>2020. július 1-jétől beérkezett kezességi kérelmek esetén</w:t>
            </w:r>
          </w:p>
        </w:tc>
      </w:tr>
      <w:tr w:rsidR="00122AFF" w:rsidRPr="000045F4" w14:paraId="302DE53C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6C0FB464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eruházási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020" w:type="dxa"/>
            <w:vAlign w:val="center"/>
          </w:tcPr>
          <w:p w14:paraId="318859F0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1,408%</w:t>
            </w:r>
          </w:p>
        </w:tc>
        <w:tc>
          <w:tcPr>
            <w:tcW w:w="3020" w:type="dxa"/>
            <w:vAlign w:val="center"/>
          </w:tcPr>
          <w:p w14:paraId="56EF2A12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1,31%</w:t>
            </w:r>
          </w:p>
        </w:tc>
      </w:tr>
      <w:tr w:rsidR="00122AFF" w:rsidRPr="000045F4" w14:paraId="5E092A2C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6BBFE977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kölcsön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020" w:type="dxa"/>
            <w:vAlign w:val="center"/>
          </w:tcPr>
          <w:p w14:paraId="3C6C5CB0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1,392%</w:t>
            </w:r>
          </w:p>
        </w:tc>
        <w:tc>
          <w:tcPr>
            <w:tcW w:w="3020" w:type="dxa"/>
            <w:vAlign w:val="center"/>
          </w:tcPr>
          <w:p w14:paraId="242C997E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1,1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9%</w:t>
            </w:r>
          </w:p>
        </w:tc>
      </w:tr>
      <w:tr w:rsidR="00122AFF" w:rsidRPr="000045F4" w14:paraId="772EB593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20A3CB0E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garancia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3020" w:type="dxa"/>
            <w:vAlign w:val="center"/>
          </w:tcPr>
          <w:p w14:paraId="46B18F3C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1,49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8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020" w:type="dxa"/>
            <w:vAlign w:val="center"/>
          </w:tcPr>
          <w:p w14:paraId="24D0BEA6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1,38%</w:t>
            </w:r>
          </w:p>
        </w:tc>
      </w:tr>
      <w:tr w:rsidR="00122AFF" w:rsidRPr="000045F4" w14:paraId="139DDAC5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55F8CF59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C08B3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3020" w:type="dxa"/>
            <w:vAlign w:val="center"/>
          </w:tcPr>
          <w:p w14:paraId="4537686B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2,944%</w:t>
            </w:r>
          </w:p>
        </w:tc>
        <w:tc>
          <w:tcPr>
            <w:tcW w:w="3020" w:type="dxa"/>
            <w:vAlign w:val="center"/>
          </w:tcPr>
          <w:p w14:paraId="79AD979A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2,8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%</w:t>
            </w:r>
          </w:p>
        </w:tc>
      </w:tr>
    </w:tbl>
    <w:p w14:paraId="29DE79BB" w14:textId="77777777" w:rsidR="00122AFF" w:rsidRPr="008C08B3" w:rsidRDefault="00122AFF" w:rsidP="00122AFF">
      <w:pPr>
        <w:shd w:val="clear" w:color="auto" w:fill="FFFFFF"/>
        <w:spacing w:after="60"/>
        <w:rPr>
          <w:rFonts w:cs="Arial"/>
          <w:sz w:val="18"/>
          <w:szCs w:val="18"/>
        </w:rPr>
      </w:pPr>
    </w:p>
    <w:p w14:paraId="56F0BD52" w14:textId="77777777" w:rsidR="00122AFF" w:rsidRPr="008C08B3" w:rsidRDefault="00122AFF" w:rsidP="00122AFF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r w:rsidRPr="008C08B3">
        <w:rPr>
          <w:rFonts w:ascii="Arial" w:hAnsi="Arial" w:cs="Arial"/>
          <w:b/>
          <w:spacing w:val="-6"/>
          <w:sz w:val="18"/>
          <w:szCs w:val="18"/>
        </w:rPr>
        <w:lastRenderedPageBreak/>
        <w:t>Nem els</w:t>
      </w:r>
      <w:r w:rsidRPr="008C08B3">
        <w:rPr>
          <w:rFonts w:ascii="Arial" w:hAnsi="Arial" w:cs="Arial" w:hint="eastAsia"/>
          <w:b/>
          <w:spacing w:val="-6"/>
          <w:sz w:val="18"/>
          <w:szCs w:val="18"/>
        </w:rPr>
        <w:t>ő</w:t>
      </w:r>
      <w:r w:rsidRPr="008C08B3">
        <w:rPr>
          <w:rFonts w:ascii="Arial" w:hAnsi="Arial" w:cs="Arial"/>
          <w:b/>
          <w:spacing w:val="-6"/>
          <w:sz w:val="18"/>
          <w:szCs w:val="18"/>
        </w:rPr>
        <w:t>dleges agrár célú ügylet esetén</w:t>
      </w:r>
    </w:p>
    <w:p w14:paraId="6C9BCA14" w14:textId="77777777" w:rsidR="00122AFF" w:rsidRPr="008C08B3" w:rsidRDefault="00122AFF" w:rsidP="00122AFF">
      <w:pPr>
        <w:shd w:val="clear" w:color="auto" w:fill="FFFFFF"/>
        <w:spacing w:after="60"/>
        <w:rPr>
          <w:rFonts w:cs="Arial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22AFF" w:rsidRPr="000045F4" w14:paraId="161E8A99" w14:textId="77777777" w:rsidTr="008C08B3">
        <w:trPr>
          <w:trHeight w:val="1016"/>
        </w:trPr>
        <w:tc>
          <w:tcPr>
            <w:tcW w:w="3020" w:type="dxa"/>
          </w:tcPr>
          <w:p w14:paraId="2FA4528F" w14:textId="77777777" w:rsidR="00122AFF" w:rsidRPr="008C08B3" w:rsidRDefault="00122AFF" w:rsidP="008C08B3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020" w:type="dxa"/>
            <w:vAlign w:val="center"/>
          </w:tcPr>
          <w:p w14:paraId="4E000400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a Rendszerben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br/>
              <w:t>2020. június 30-áig beérkezett kezességi kérelmek esetén</w:t>
            </w:r>
          </w:p>
        </w:tc>
        <w:tc>
          <w:tcPr>
            <w:tcW w:w="3020" w:type="dxa"/>
            <w:vAlign w:val="center"/>
          </w:tcPr>
          <w:p w14:paraId="71A65BD9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a Rendszerben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br/>
              <w:t>2020. július 1-jétől beérkezett kezességi kérelmek esetén</w:t>
            </w:r>
          </w:p>
        </w:tc>
      </w:tr>
      <w:tr w:rsidR="00122AFF" w:rsidRPr="000045F4" w14:paraId="1A9D18C2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2CB7BF50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eruházási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020" w:type="dxa"/>
            <w:vAlign w:val="center"/>
          </w:tcPr>
          <w:p w14:paraId="20332E97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2,608%</w:t>
            </w:r>
          </w:p>
        </w:tc>
        <w:tc>
          <w:tcPr>
            <w:tcW w:w="3020" w:type="dxa"/>
            <w:vAlign w:val="center"/>
          </w:tcPr>
          <w:p w14:paraId="668F181E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2,36%</w:t>
            </w:r>
          </w:p>
        </w:tc>
      </w:tr>
      <w:tr w:rsidR="00122AFF" w:rsidRPr="000045F4" w14:paraId="7FA5088D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17CB867F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forgóeszköz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kölcsön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8C08B3">
              <w:rPr>
                <w:rFonts w:ascii="Arial" w:hAnsi="Arial" w:cs="Arial"/>
                <w:sz w:val="18"/>
                <w:szCs w:val="18"/>
              </w:rPr>
              <w:t xml:space="preserve"> esetén</w:t>
            </w:r>
          </w:p>
        </w:tc>
        <w:tc>
          <w:tcPr>
            <w:tcW w:w="3020" w:type="dxa"/>
            <w:vAlign w:val="center"/>
          </w:tcPr>
          <w:p w14:paraId="75F37C91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2,592%</w:t>
            </w:r>
          </w:p>
        </w:tc>
        <w:tc>
          <w:tcPr>
            <w:tcW w:w="3020" w:type="dxa"/>
            <w:vAlign w:val="center"/>
          </w:tcPr>
          <w:p w14:paraId="18FEBCFE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2,52%</w:t>
            </w:r>
          </w:p>
        </w:tc>
      </w:tr>
      <w:tr w:rsidR="00122AFF" w:rsidRPr="000045F4" w14:paraId="77AB5AAC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794616D5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</w:rPr>
              <w:t>pénzügyi intézményi garanciaszerződés,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garancia</w:t>
            </w: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8C08B3">
              <w:rPr>
                <w:rFonts w:ascii="Arial" w:hAnsi="Arial" w:cs="Arial"/>
                <w:sz w:val="18"/>
                <w:szCs w:val="18"/>
              </w:rPr>
              <w:t>keretszerződés esetén</w:t>
            </w:r>
          </w:p>
        </w:tc>
        <w:tc>
          <w:tcPr>
            <w:tcW w:w="3020" w:type="dxa"/>
            <w:vAlign w:val="center"/>
          </w:tcPr>
          <w:p w14:paraId="10E6F546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1,49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8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020" w:type="dxa"/>
            <w:vAlign w:val="center"/>
          </w:tcPr>
          <w:p w14:paraId="075C36B4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1,38%</w:t>
            </w:r>
          </w:p>
        </w:tc>
      </w:tr>
      <w:tr w:rsidR="00122AFF" w:rsidRPr="000045F4" w14:paraId="3DE3ACB0" w14:textId="77777777" w:rsidTr="008C08B3">
        <w:trPr>
          <w:trHeight w:val="1016"/>
        </w:trPr>
        <w:tc>
          <w:tcPr>
            <w:tcW w:w="3020" w:type="dxa"/>
            <w:vAlign w:val="center"/>
          </w:tcPr>
          <w:p w14:paraId="03C27D09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8C08B3">
              <w:rPr>
                <w:rFonts w:ascii="Arial" w:hAnsi="Arial" w:cs="Arial"/>
                <w:sz w:val="18"/>
                <w:szCs w:val="18"/>
              </w:rPr>
              <w:t>szerződés esetén</w:t>
            </w:r>
          </w:p>
        </w:tc>
        <w:tc>
          <w:tcPr>
            <w:tcW w:w="3020" w:type="dxa"/>
            <w:vAlign w:val="center"/>
          </w:tcPr>
          <w:p w14:paraId="5743822F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2,944%</w:t>
            </w:r>
          </w:p>
        </w:tc>
        <w:tc>
          <w:tcPr>
            <w:tcW w:w="3020" w:type="dxa"/>
            <w:vAlign w:val="center"/>
          </w:tcPr>
          <w:p w14:paraId="53E61C97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2,8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</w:t>
            </w:r>
            <w:r w:rsidRPr="008C08B3">
              <w:rPr>
                <w:rFonts w:ascii="Arial" w:hAnsi="Arial" w:cs="Arial"/>
                <w:color w:val="000000"/>
                <w:sz w:val="18"/>
                <w:szCs w:val="18"/>
                <w:lang w:eastAsia="hu-HU"/>
              </w:rPr>
              <w:t>%</w:t>
            </w:r>
          </w:p>
        </w:tc>
      </w:tr>
    </w:tbl>
    <w:p w14:paraId="3D9FFBD2" w14:textId="77777777" w:rsidR="00122AFF" w:rsidRPr="00DC5CF6" w:rsidRDefault="00122AFF" w:rsidP="00DC5CF6">
      <w:pPr>
        <w:shd w:val="clear" w:color="auto" w:fill="FFFFFF"/>
        <w:ind w:left="0"/>
        <w:rPr>
          <w:rFonts w:ascii="Arial" w:hAnsi="Arial" w:cs="Arial"/>
          <w:sz w:val="18"/>
          <w:szCs w:val="18"/>
          <w:u w:val="single"/>
        </w:rPr>
      </w:pPr>
    </w:p>
    <w:p w14:paraId="67D9EE91" w14:textId="77777777" w:rsidR="004D511A" w:rsidRPr="002D4A36" w:rsidRDefault="004D511A" w:rsidP="004D511A">
      <w:pPr>
        <w:shd w:val="clear" w:color="auto" w:fill="FFFFFF"/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x-none"/>
        </w:rPr>
        <w:t>A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 piaci kezességi</w:t>
      </w:r>
      <w:r w:rsidRPr="002D4A36">
        <w:rPr>
          <w:rFonts w:ascii="Arial" w:hAnsi="Arial" w:cs="Arial"/>
          <w:sz w:val="18"/>
          <w:szCs w:val="18"/>
          <w:lang w:val="x-none"/>
        </w:rPr>
        <w:t xml:space="preserve"> díj minimális összege 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1 </w:t>
      </w:r>
      <w:r w:rsidRPr="002D4A36">
        <w:rPr>
          <w:rFonts w:ascii="Arial" w:hAnsi="Arial" w:cs="Arial"/>
          <w:sz w:val="18"/>
          <w:szCs w:val="18"/>
          <w:lang w:val="x-none"/>
        </w:rPr>
        <w:t>000 Ft.</w:t>
      </w:r>
    </w:p>
    <w:p w14:paraId="2EA21D19" w14:textId="77777777" w:rsidR="004D511A" w:rsidRPr="002D4A36" w:rsidRDefault="004D511A" w:rsidP="004D511A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4BA94B2A" w14:textId="77777777" w:rsidR="004D511A" w:rsidRPr="002D4A36" w:rsidRDefault="004D511A" w:rsidP="004D511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8B55F4D" w14:textId="47697B28" w:rsidR="004D511A" w:rsidRDefault="004D511A" w:rsidP="004D511A">
      <w:pPr>
        <w:shd w:val="clear" w:color="auto" w:fill="FFFFFF"/>
        <w:spacing w:before="0" w:after="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2D4A36">
        <w:rPr>
          <w:rFonts w:ascii="Arial" w:hAnsi="Arial" w:cs="Arial"/>
          <w:b/>
          <w:sz w:val="18"/>
          <w:szCs w:val="18"/>
          <w:lang w:val="hu-HU"/>
        </w:rPr>
        <w:t>4.</w:t>
      </w:r>
      <w:r w:rsidRPr="002D4A36">
        <w:rPr>
          <w:rFonts w:ascii="Arial" w:hAnsi="Arial" w:cs="Arial"/>
          <w:b/>
          <w:sz w:val="18"/>
          <w:szCs w:val="18"/>
          <w:lang w:val="hu-HU"/>
        </w:rPr>
        <w:tab/>
      </w:r>
      <w:r w:rsidRPr="002D4A36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</w:t>
      </w:r>
      <w:r w:rsidR="00122AFF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évenkénti mértéke</w:t>
      </w:r>
    </w:p>
    <w:p w14:paraId="34A675FD" w14:textId="7109372F" w:rsidR="00122AFF" w:rsidRDefault="00122AFF" w:rsidP="004D511A">
      <w:pPr>
        <w:shd w:val="clear" w:color="auto" w:fill="FFFFFF"/>
        <w:spacing w:before="0" w:after="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0154697E" w14:textId="77777777" w:rsidR="00122AFF" w:rsidRPr="008C08B3" w:rsidRDefault="00122AFF" w:rsidP="00122AF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22"/>
          <w:lang w:val="hu-HU"/>
        </w:rPr>
      </w:pPr>
      <w:r w:rsidRPr="008C08B3">
        <w:rPr>
          <w:rFonts w:ascii="Arial" w:hAnsi="Arial" w:cs="Arial"/>
          <w:sz w:val="18"/>
          <w:szCs w:val="22"/>
          <w:lang w:val="hu-HU"/>
        </w:rPr>
        <w:t>A d</w:t>
      </w:r>
      <w:r w:rsidRPr="008C08B3">
        <w:rPr>
          <w:rFonts w:ascii="Arial" w:hAnsi="Arial" w:cs="Arial"/>
          <w:sz w:val="18"/>
          <w:szCs w:val="22"/>
        </w:rPr>
        <w:t xml:space="preserve">íjmértékek </w:t>
      </w:r>
      <w:r w:rsidRPr="008C08B3">
        <w:rPr>
          <w:rFonts w:ascii="Arial" w:hAnsi="Arial" w:cs="Arial"/>
          <w:sz w:val="18"/>
          <w:szCs w:val="22"/>
          <w:lang w:val="hu-HU"/>
        </w:rPr>
        <w:t>8</w:t>
      </w:r>
      <w:r w:rsidRPr="008C08B3">
        <w:rPr>
          <w:rFonts w:ascii="Arial" w:hAnsi="Arial" w:cs="Arial"/>
          <w:sz w:val="18"/>
          <w:szCs w:val="22"/>
        </w:rPr>
        <w:t>0%-os készfizető kezesség</w:t>
      </w:r>
      <w:r w:rsidRPr="008C08B3">
        <w:rPr>
          <w:rFonts w:ascii="Arial" w:hAnsi="Arial" w:cs="Arial"/>
          <w:sz w:val="18"/>
          <w:szCs w:val="22"/>
          <w:lang w:val="hu-HU"/>
        </w:rPr>
        <w:t>re vonatkozóan</w:t>
      </w:r>
      <w:r w:rsidRPr="008C08B3">
        <w:rPr>
          <w:rFonts w:ascii="Arial" w:hAnsi="Arial" w:cs="Arial"/>
          <w:sz w:val="18"/>
          <w:szCs w:val="22"/>
        </w:rPr>
        <w:t>, a kezességgel biztosított összeg százalékában</w:t>
      </w:r>
      <w:r w:rsidRPr="008C08B3">
        <w:rPr>
          <w:rFonts w:ascii="Arial" w:hAnsi="Arial" w:cs="Arial"/>
          <w:sz w:val="18"/>
          <w:szCs w:val="22"/>
          <w:lang w:val="hu-HU"/>
        </w:rPr>
        <w:t xml:space="preserve"> kerülnek feltüntetésre. 80%-tól eltérő kezességi mérték esetén a díjkulcs arányosan változik.</w:t>
      </w:r>
    </w:p>
    <w:p w14:paraId="1E5FBE86" w14:textId="77777777" w:rsidR="00122AFF" w:rsidRPr="008C08B3" w:rsidRDefault="00122AFF" w:rsidP="00122AFF">
      <w:pPr>
        <w:spacing w:after="60"/>
        <w:rPr>
          <w:rFonts w:cs="Arial"/>
          <w:sz w:val="18"/>
          <w:szCs w:val="22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533"/>
        <w:gridCol w:w="5101"/>
      </w:tblGrid>
      <w:tr w:rsidR="00122AFF" w:rsidRPr="000045F4" w14:paraId="7804F684" w14:textId="77777777" w:rsidTr="00DC5CF6">
        <w:trPr>
          <w:trHeight w:val="383"/>
        </w:trPr>
        <w:tc>
          <w:tcPr>
            <w:tcW w:w="4533" w:type="dxa"/>
            <w:vAlign w:val="center"/>
          </w:tcPr>
          <w:p w14:paraId="5A1CD38D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22"/>
                <w:lang w:val="hu-HU"/>
              </w:rPr>
            </w:pPr>
            <w:r w:rsidRPr="008C08B3">
              <w:rPr>
                <w:rFonts w:ascii="Arial" w:hAnsi="Arial" w:cs="Arial"/>
                <w:spacing w:val="-6"/>
                <w:sz w:val="18"/>
                <w:szCs w:val="22"/>
                <w:lang w:val="hu-HU"/>
              </w:rPr>
              <w:t>a</w:t>
            </w:r>
            <w:r w:rsidRPr="008C08B3">
              <w:rPr>
                <w:rFonts w:ascii="Arial" w:hAnsi="Arial" w:cs="Arial"/>
                <w:spacing w:val="-6"/>
                <w:sz w:val="18"/>
                <w:szCs w:val="22"/>
              </w:rPr>
              <w:t>grárcélú ügylet esetén</w:t>
            </w:r>
          </w:p>
        </w:tc>
        <w:tc>
          <w:tcPr>
            <w:tcW w:w="5101" w:type="dxa"/>
            <w:vAlign w:val="center"/>
          </w:tcPr>
          <w:p w14:paraId="1EECA865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22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22"/>
                <w:lang w:val="hu-HU"/>
              </w:rPr>
              <w:t>0,6%</w:t>
            </w:r>
          </w:p>
        </w:tc>
      </w:tr>
      <w:tr w:rsidR="00122AFF" w:rsidRPr="000045F4" w14:paraId="4D2CDC49" w14:textId="77777777" w:rsidTr="00DC5CF6">
        <w:trPr>
          <w:trHeight w:val="416"/>
        </w:trPr>
        <w:tc>
          <w:tcPr>
            <w:tcW w:w="4533" w:type="dxa"/>
            <w:vAlign w:val="center"/>
          </w:tcPr>
          <w:p w14:paraId="71721F42" w14:textId="77777777" w:rsidR="00122AFF" w:rsidRPr="008C08B3" w:rsidRDefault="00122AFF" w:rsidP="008C08B3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22"/>
                <w:lang w:val="hu-HU"/>
              </w:rPr>
            </w:pPr>
            <w:r w:rsidRPr="008C08B3">
              <w:rPr>
                <w:rFonts w:ascii="Arial" w:hAnsi="Arial" w:cs="Arial"/>
                <w:spacing w:val="-6"/>
                <w:sz w:val="18"/>
                <w:szCs w:val="22"/>
                <w:lang w:val="hu-HU"/>
              </w:rPr>
              <w:t>v</w:t>
            </w:r>
            <w:r w:rsidRPr="008C08B3">
              <w:rPr>
                <w:rFonts w:ascii="Arial" w:hAnsi="Arial" w:cs="Arial"/>
                <w:spacing w:val="-6"/>
                <w:sz w:val="18"/>
                <w:szCs w:val="22"/>
              </w:rPr>
              <w:t>idékfejlesztési célú ügylet esetén</w:t>
            </w:r>
          </w:p>
        </w:tc>
        <w:tc>
          <w:tcPr>
            <w:tcW w:w="5101" w:type="dxa"/>
            <w:vAlign w:val="center"/>
          </w:tcPr>
          <w:p w14:paraId="42262A2D" w14:textId="77777777" w:rsidR="00122AFF" w:rsidRPr="008C08B3" w:rsidRDefault="00122AFF" w:rsidP="008C08B3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22"/>
                <w:lang w:val="hu-HU"/>
              </w:rPr>
            </w:pPr>
            <w:r w:rsidRPr="008C08B3">
              <w:rPr>
                <w:rFonts w:ascii="Arial" w:hAnsi="Arial" w:cs="Arial"/>
                <w:sz w:val="18"/>
                <w:szCs w:val="22"/>
                <w:lang w:val="hu-HU"/>
              </w:rPr>
              <w:t>1,3%</w:t>
            </w:r>
          </w:p>
        </w:tc>
      </w:tr>
    </w:tbl>
    <w:p w14:paraId="099702D5" w14:textId="77777777" w:rsidR="00122AFF" w:rsidRPr="002D4A36" w:rsidRDefault="00122AFF" w:rsidP="004D511A">
      <w:pPr>
        <w:shd w:val="clear" w:color="auto" w:fill="FFFFFF"/>
        <w:spacing w:before="0" w:after="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167DD9F2" w14:textId="77777777" w:rsidR="004D511A" w:rsidRPr="002D4A36" w:rsidRDefault="004D511A" w:rsidP="004D511A">
      <w:pPr>
        <w:shd w:val="clear" w:color="auto" w:fill="FFFFFF"/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751EDCF2" w14:textId="77777777" w:rsidR="004D511A" w:rsidRPr="002D4A36" w:rsidRDefault="004D511A" w:rsidP="004D511A">
      <w:pPr>
        <w:shd w:val="clear" w:color="auto" w:fill="FFFFFF"/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Az 1 000 Ft-ot el nem érő összegű COSME kezességi díj elengedésre kerül. </w:t>
      </w:r>
    </w:p>
    <w:p w14:paraId="2D4E454D" w14:textId="77777777" w:rsidR="004D511A" w:rsidRPr="002D4A36" w:rsidRDefault="004D511A" w:rsidP="004D511A">
      <w:pPr>
        <w:shd w:val="clear" w:color="auto" w:fill="FFFFFF"/>
        <w:spacing w:before="0" w:after="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69D56F94" w14:textId="77777777" w:rsidR="004D511A" w:rsidRPr="002D4A36" w:rsidRDefault="004D511A" w:rsidP="004D511A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3C266A0A" w14:textId="77777777" w:rsidR="004D511A" w:rsidRPr="002D4A36" w:rsidRDefault="004D511A" w:rsidP="00803BC9">
      <w:pPr>
        <w:shd w:val="clear" w:color="auto" w:fill="FFFFFF"/>
        <w:spacing w:before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2D4A36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2D4A36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2D4A36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3E24550D" w14:textId="77777777" w:rsidR="004D511A" w:rsidRPr="002D4A36" w:rsidRDefault="004D511A" w:rsidP="004D511A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2D4A36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2D4A36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12DFA267" w14:textId="77777777" w:rsidR="004D511A" w:rsidRPr="002D4A36" w:rsidRDefault="004D511A" w:rsidP="004D511A">
      <w:pPr>
        <w:shd w:val="clear" w:color="auto" w:fill="FFFFFF"/>
        <w:spacing w:before="0" w:after="60"/>
        <w:ind w:left="284"/>
        <w:rPr>
          <w:rFonts w:ascii="Arial" w:hAnsi="Arial" w:cs="Arial"/>
          <w:bCs/>
          <w:spacing w:val="-3"/>
          <w:sz w:val="18"/>
          <w:szCs w:val="18"/>
          <w:lang w:val="hu-HU"/>
        </w:rPr>
      </w:pPr>
    </w:p>
    <w:p w14:paraId="2865F241" w14:textId="77777777" w:rsidR="004D511A" w:rsidRPr="002D4A36" w:rsidRDefault="004D511A" w:rsidP="004D511A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  <w:r w:rsidRPr="00546E3B">
        <w:rPr>
          <w:rFonts w:ascii="Arial" w:hAnsi="Arial" w:cs="Arial"/>
          <w:sz w:val="18"/>
          <w:szCs w:val="18"/>
          <w:lang w:val="hu-HU"/>
        </w:rPr>
        <w:object w:dxaOrig="9260" w:dyaOrig="600" w14:anchorId="0BDEC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8.5pt" o:ole="">
            <v:imagedata r:id="rId8" o:title=""/>
          </v:shape>
          <o:OLEObject Type="Embed" ProgID="Equation.3" ShapeID="_x0000_i1025" DrawAspect="Content" ObjectID="_1650975615" r:id="rId9"/>
        </w:object>
      </w:r>
    </w:p>
    <w:p w14:paraId="6A0B813A" w14:textId="77777777" w:rsidR="004D511A" w:rsidRPr="002D4A36" w:rsidRDefault="004D511A" w:rsidP="004D511A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2D4A36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2D4A36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2D4A36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56697133" w14:textId="77777777" w:rsidR="004D511A" w:rsidRPr="002D4A36" w:rsidRDefault="004D511A" w:rsidP="002D4A36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véglejáratáig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26289748" w14:textId="77777777" w:rsidR="004D511A" w:rsidRPr="002D4A36" w:rsidRDefault="004D511A" w:rsidP="002D4A36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 díj számítása 360 nap/év és 30 napos hónapok </w:t>
      </w:r>
      <w:proofErr w:type="gramStart"/>
      <w:r w:rsidRPr="002D4A36">
        <w:rPr>
          <w:rFonts w:ascii="Arial" w:hAnsi="Arial" w:cs="Arial"/>
          <w:sz w:val="18"/>
          <w:szCs w:val="18"/>
          <w:lang w:val="hu-HU"/>
        </w:rPr>
        <w:t>figyelembe vételével</w:t>
      </w:r>
      <w:proofErr w:type="gramEnd"/>
      <w:r w:rsidRPr="002D4A36">
        <w:rPr>
          <w:rFonts w:ascii="Arial" w:hAnsi="Arial" w:cs="Arial"/>
          <w:sz w:val="18"/>
          <w:szCs w:val="18"/>
          <w:lang w:val="hu-HU"/>
        </w:rPr>
        <w:t xml:space="preserve"> történik.</w:t>
      </w:r>
    </w:p>
    <w:p w14:paraId="7E407241" w14:textId="0DF3B970" w:rsidR="004D511A" w:rsidRPr="002D4A36" w:rsidRDefault="004D511A" w:rsidP="002D4A36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Amennyiben a kezesség futamideje nem haladja meg a 367 napot, a kezességi díj megfizetése egy összegben történik. A kezességi díjról szóló </w:t>
      </w:r>
      <w:r w:rsidR="00B9299B">
        <w:rPr>
          <w:rFonts w:ascii="Arial" w:hAnsi="Arial" w:cs="Arial"/>
          <w:sz w:val="18"/>
          <w:szCs w:val="18"/>
          <w:lang w:val="hu-HU"/>
        </w:rPr>
        <w:t>kiállított számviteli bizonylat</w:t>
      </w:r>
      <w:r w:rsidR="00B9299B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a Kezességi Levéllel egyidejűleg kerül kiállításra. </w:t>
      </w:r>
      <w:r w:rsidRPr="002D4A36">
        <w:rPr>
          <w:rFonts w:ascii="Arial" w:hAnsi="Arial" w:cs="Arial"/>
          <w:sz w:val="18"/>
          <w:szCs w:val="18"/>
          <w:lang w:val="hu-HU"/>
        </w:rPr>
        <w:lastRenderedPageBreak/>
        <w:t xml:space="preserve">Amennyiben a kezesség futamideje két naptári évet is érint, a </w:t>
      </w:r>
      <w:r w:rsidR="00B9299B">
        <w:rPr>
          <w:rFonts w:ascii="Arial" w:hAnsi="Arial" w:cs="Arial"/>
          <w:sz w:val="18"/>
          <w:szCs w:val="18"/>
          <w:lang w:val="hu-HU"/>
        </w:rPr>
        <w:t>számviteli bizonylaton</w:t>
      </w:r>
      <w:r w:rsidR="00B9299B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külön kerül feltüntetésre a bírálat évére és az azt követő évre vonatkozó kezességi díj.</w:t>
      </w:r>
    </w:p>
    <w:p w14:paraId="096C244C" w14:textId="77777777" w:rsidR="004D511A" w:rsidRPr="002D4A36" w:rsidRDefault="004D511A" w:rsidP="002D4A36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14B934AE" w14:textId="77777777" w:rsidR="004D511A" w:rsidRPr="002D4A36" w:rsidRDefault="004D511A" w:rsidP="002D4A36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2026AC1D" w14:textId="77777777" w:rsidR="004D511A" w:rsidRPr="002D4A36" w:rsidRDefault="004D511A" w:rsidP="002D4A36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p w14:paraId="06A59128" w14:textId="77777777" w:rsidR="004D511A" w:rsidRPr="002D4A36" w:rsidRDefault="004D511A" w:rsidP="002D4A36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8BE5CFD" w14:textId="77777777" w:rsidR="004D511A" w:rsidRPr="002D4A36" w:rsidRDefault="004D511A" w:rsidP="002D4A36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5A0204E4" w14:textId="77777777" w:rsidR="004D511A" w:rsidRPr="002D4A36" w:rsidRDefault="004D511A" w:rsidP="002D4A36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</w:t>
      </w:r>
    </w:p>
    <w:p w14:paraId="1A827466" w14:textId="77661BDD" w:rsidR="004D511A" w:rsidRPr="002D4A36" w:rsidRDefault="004D511A" w:rsidP="002D4A36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 szám</w:t>
      </w:r>
      <w:r w:rsidR="001B471E">
        <w:rPr>
          <w:rFonts w:ascii="Arial" w:hAnsi="Arial" w:cs="Arial"/>
          <w:sz w:val="18"/>
          <w:szCs w:val="18"/>
          <w:lang w:val="hu-HU"/>
        </w:rPr>
        <w:t>vite</w:t>
      </w:r>
      <w:r w:rsidRPr="002D4A36">
        <w:rPr>
          <w:rFonts w:ascii="Arial" w:hAnsi="Arial" w:cs="Arial"/>
          <w:sz w:val="18"/>
          <w:szCs w:val="18"/>
          <w:lang w:val="hu-HU"/>
        </w:rPr>
        <w:t>l</w:t>
      </w:r>
      <w:r w:rsidR="001B471E">
        <w:rPr>
          <w:rFonts w:ascii="Arial" w:hAnsi="Arial" w:cs="Arial"/>
          <w:sz w:val="18"/>
          <w:szCs w:val="18"/>
          <w:lang w:val="hu-HU"/>
        </w:rPr>
        <w:t>i bizonyl</w:t>
      </w:r>
      <w:r w:rsidRPr="002D4A36">
        <w:rPr>
          <w:rFonts w:ascii="Arial" w:hAnsi="Arial" w:cs="Arial"/>
          <w:sz w:val="18"/>
          <w:szCs w:val="18"/>
          <w:lang w:val="hu-HU"/>
        </w:rPr>
        <w:t>a</w:t>
      </w:r>
      <w:r w:rsidR="001B471E">
        <w:rPr>
          <w:rFonts w:ascii="Arial" w:hAnsi="Arial" w:cs="Arial"/>
          <w:sz w:val="18"/>
          <w:szCs w:val="18"/>
          <w:lang w:val="hu-HU"/>
        </w:rPr>
        <w:t>t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 a pénzügyi intézmény választása szerint elektronikus úton vagy papír alapon kerül megküldésre.</w:t>
      </w:r>
    </w:p>
    <w:p w14:paraId="19B8312B" w14:textId="13C8E560" w:rsidR="002F2371" w:rsidRDefault="004D511A" w:rsidP="00CC534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 pénzügyi intézmény köteles a kezességi díjat a szám</w:t>
      </w:r>
      <w:r w:rsidR="001B471E">
        <w:rPr>
          <w:rFonts w:ascii="Arial" w:hAnsi="Arial" w:cs="Arial"/>
          <w:sz w:val="18"/>
          <w:szCs w:val="18"/>
          <w:lang w:val="hu-HU"/>
        </w:rPr>
        <w:t>vite</w:t>
      </w:r>
      <w:r w:rsidRPr="002D4A36">
        <w:rPr>
          <w:rFonts w:ascii="Arial" w:hAnsi="Arial" w:cs="Arial"/>
          <w:sz w:val="18"/>
          <w:szCs w:val="18"/>
          <w:lang w:val="hu-HU"/>
        </w:rPr>
        <w:t>l</w:t>
      </w:r>
      <w:r w:rsidR="001B471E">
        <w:rPr>
          <w:rFonts w:ascii="Arial" w:hAnsi="Arial" w:cs="Arial"/>
          <w:sz w:val="18"/>
          <w:szCs w:val="18"/>
          <w:lang w:val="hu-HU"/>
        </w:rPr>
        <w:t>i bizonyl</w:t>
      </w:r>
      <w:r w:rsidRPr="002D4A36">
        <w:rPr>
          <w:rFonts w:ascii="Arial" w:hAnsi="Arial" w:cs="Arial"/>
          <w:sz w:val="18"/>
          <w:szCs w:val="18"/>
          <w:lang w:val="hu-HU"/>
        </w:rPr>
        <w:t>a</w:t>
      </w:r>
      <w:r w:rsidR="001B471E">
        <w:rPr>
          <w:rFonts w:ascii="Arial" w:hAnsi="Arial" w:cs="Arial"/>
          <w:sz w:val="18"/>
          <w:szCs w:val="18"/>
          <w:lang w:val="hu-HU"/>
        </w:rPr>
        <w:t>t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 kiállításától számított 45 napon belül az Alapítvány bankszámlájára</w:t>
      </w:r>
      <w:r w:rsidRPr="002D4A36">
        <w:rPr>
          <w:rFonts w:ascii="Arial" w:hAnsi="Arial" w:cs="Arial"/>
          <w:color w:val="FF0000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átutalni.</w:t>
      </w:r>
    </w:p>
    <w:p w14:paraId="4A42F65E" w14:textId="541CE2E7" w:rsidR="004D511A" w:rsidRPr="002D4A36" w:rsidRDefault="004D511A" w:rsidP="002D4A36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2D4A36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r w:rsidR="00453088">
        <w:rPr>
          <w:rFonts w:ascii="Arial" w:hAnsi="Arial" w:cs="Arial"/>
          <w:b/>
          <w:sz w:val="18"/>
          <w:szCs w:val="18"/>
          <w:lang w:val="hu-HU"/>
        </w:rPr>
        <w:t>, jogutódlás</w:t>
      </w:r>
      <w:r w:rsidRPr="002D4A36">
        <w:rPr>
          <w:rFonts w:ascii="Arial" w:hAnsi="Arial" w:cs="Arial"/>
          <w:b/>
          <w:sz w:val="18"/>
          <w:szCs w:val="18"/>
          <w:lang w:val="hu-HU"/>
        </w:rPr>
        <w:t xml:space="preserve"> esetén</w:t>
      </w:r>
    </w:p>
    <w:p w14:paraId="05F25363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3C75AB45" w14:textId="5A1DA7E0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Amennyiben a kezesség futamideje a módosítást követően nem haladja meg a 367 napot, a kezességi díj megfizetése egy összegben történik. A kezességi díjról szóló </w:t>
      </w:r>
      <w:r w:rsidR="001B471E">
        <w:rPr>
          <w:rFonts w:ascii="Arial" w:hAnsi="Arial" w:cs="Arial"/>
          <w:sz w:val="18"/>
          <w:szCs w:val="18"/>
          <w:lang w:val="hu-HU"/>
        </w:rPr>
        <w:t>számviteli bizonylat</w:t>
      </w:r>
      <w:r w:rsidR="001B471E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a Módosított Kezességi Levéllel egyidejűleg kerül kiállításra.</w:t>
      </w:r>
    </w:p>
    <w:p w14:paraId="093859A6" w14:textId="3EBE10F8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Amennyiben a módosítást követően a kezesség futamideje legalább 368 nap, a kezességi díj fizetése évenként történik. Évenkénti díjfizetésű ügylet kezességi díjat érintő módosítása során a kezesség díjkulcsa – a 3.6 3.12 pontokban rögzített kivételekkel – változatlan marad a teljes futamidő alatt. A kezességi díjról szóló </w:t>
      </w:r>
      <w:r w:rsidR="001B471E">
        <w:rPr>
          <w:rFonts w:ascii="Arial" w:hAnsi="Arial" w:cs="Arial"/>
          <w:sz w:val="18"/>
          <w:szCs w:val="18"/>
          <w:lang w:val="hu-HU"/>
        </w:rPr>
        <w:t>számviteli bizonylat</w:t>
      </w:r>
      <w:r w:rsidR="001B471E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a Módosított Kezességi Levéllel egyidejűleg, majd a kezesség futamideje alatt évente egyszer kerül kiállításra.</w:t>
      </w:r>
    </w:p>
    <w:p w14:paraId="51D3F824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Költségvetési díjtámogatás nélküli kedvezményes díjkulccsal kerül felszámításra a módosítás átvezetésének időpontjától kezdődően a teljes futamidő alatt.</w:t>
      </w:r>
    </w:p>
    <w:p w14:paraId="4BE357D1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6BACC57D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Amennyiben a kezességi díjat érintő módosítás során az európai uniós versenyjogi értelemben vett állami támogatási szabályok csak részben vagy egyáltalán nem teszik lehetővé díjkedvezmény vagy Költségvetési </w:t>
      </w:r>
      <w:r w:rsidRPr="002D4A36">
        <w:rPr>
          <w:rFonts w:ascii="Arial" w:hAnsi="Arial" w:cs="Arial"/>
          <w:sz w:val="18"/>
          <w:szCs w:val="18"/>
          <w:lang w:val="hu-HU"/>
        </w:rPr>
        <w:lastRenderedPageBreak/>
        <w:t>díjtámogatás nyújtását, az állami támogatási lehetőségek függvényében korrigált kedvezményes díj vagy piaci díj kerül alkalmazásra.</w:t>
      </w:r>
    </w:p>
    <w:p w14:paraId="5E214112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3CCA48B3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Költségvetési díjtámogatás alkalmazását.</w:t>
      </w:r>
    </w:p>
    <w:p w14:paraId="3753C9DA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4738D55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0001C741" w14:textId="77777777" w:rsidR="004D511A" w:rsidRPr="002D4A36" w:rsidRDefault="004D511A" w:rsidP="002D4A36">
      <w:pPr>
        <w:numPr>
          <w:ilvl w:val="1"/>
          <w:numId w:val="18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2D4A36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14895980" w14:textId="332A2856" w:rsidR="00453088" w:rsidRDefault="004D511A" w:rsidP="002D4A36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2D4A36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módosítást követően Költségvetési díjtámogatás abban az esetben kapcsolódhat a kezességi díjhoz, amennyiben az eredeti kezességi díjhoz is kapcsolódott díjtámogatás.</w:t>
      </w:r>
    </w:p>
    <w:p w14:paraId="58A142E6" w14:textId="77777777" w:rsidR="00453088" w:rsidRDefault="00453088" w:rsidP="000D12BC">
      <w:pPr>
        <w:spacing w:before="0" w:after="0"/>
        <w:ind w:left="709"/>
        <w:rPr>
          <w:rFonts w:ascii="Arial" w:hAnsi="Arial" w:cs="Arial"/>
          <w:sz w:val="18"/>
          <w:szCs w:val="18"/>
          <w:lang w:val="hu-HU"/>
        </w:rPr>
      </w:pPr>
    </w:p>
    <w:p w14:paraId="05188914" w14:textId="1C9DD6B5" w:rsidR="002F2371" w:rsidRDefault="00453088" w:rsidP="00453088">
      <w:pPr>
        <w:pStyle w:val="Listaszerbekezds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D12BC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kezeségi díjra módosul és az emelt összegű díj</w:t>
      </w:r>
      <w:r w:rsidR="001B471E">
        <w:rPr>
          <w:rFonts w:ascii="Arial" w:hAnsi="Arial" w:cs="Arial"/>
          <w:sz w:val="18"/>
          <w:szCs w:val="18"/>
        </w:rPr>
        <w:t>ról</w:t>
      </w:r>
      <w:r w:rsidRPr="000D12BC">
        <w:rPr>
          <w:rFonts w:ascii="Arial" w:hAnsi="Arial" w:cs="Arial"/>
          <w:sz w:val="18"/>
          <w:szCs w:val="18"/>
        </w:rPr>
        <w:t xml:space="preserve"> kerül </w:t>
      </w:r>
      <w:r w:rsidR="001B471E">
        <w:rPr>
          <w:rFonts w:ascii="Arial" w:hAnsi="Arial" w:cs="Arial"/>
          <w:sz w:val="18"/>
          <w:szCs w:val="18"/>
        </w:rPr>
        <w:t>számviteli bizonylat kiállításra</w:t>
      </w:r>
      <w:r w:rsidR="001B471E" w:rsidRPr="000D12BC">
        <w:rPr>
          <w:rFonts w:ascii="Arial" w:hAnsi="Arial" w:cs="Arial"/>
          <w:sz w:val="18"/>
          <w:szCs w:val="18"/>
        </w:rPr>
        <w:t xml:space="preserve"> </w:t>
      </w:r>
      <w:r w:rsidRPr="000D12BC">
        <w:rPr>
          <w:rFonts w:ascii="Arial" w:hAnsi="Arial" w:cs="Arial"/>
          <w:sz w:val="18"/>
          <w:szCs w:val="18"/>
        </w:rPr>
        <w:t xml:space="preserve">a jogutód felé. </w:t>
      </w:r>
    </w:p>
    <w:p w14:paraId="12CEBEB4" w14:textId="77777777" w:rsidR="004D511A" w:rsidRPr="002D4A36" w:rsidRDefault="004D511A" w:rsidP="000D12BC">
      <w:pPr>
        <w:spacing w:before="0" w:after="0"/>
        <w:ind w:left="709"/>
        <w:rPr>
          <w:rFonts w:ascii="Arial" w:hAnsi="Arial" w:cs="Arial"/>
          <w:sz w:val="18"/>
          <w:szCs w:val="18"/>
          <w:lang w:val="hu-HU"/>
        </w:rPr>
      </w:pPr>
    </w:p>
    <w:p w14:paraId="2076B125" w14:textId="77777777" w:rsidR="004D511A" w:rsidRPr="002D4A36" w:rsidRDefault="004D511A" w:rsidP="004D511A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0476A34C" w14:textId="0DB5B47C" w:rsidR="004D511A" w:rsidRPr="002D4A36" w:rsidRDefault="004D511A" w:rsidP="004D511A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4.1</w:t>
      </w:r>
      <w:r w:rsidRPr="002D4A36">
        <w:rPr>
          <w:rFonts w:ascii="Arial" w:hAnsi="Arial" w:cs="Arial"/>
          <w:sz w:val="18"/>
          <w:szCs w:val="18"/>
          <w:lang w:val="hu-HU"/>
        </w:rPr>
        <w:tab/>
        <w:t xml:space="preserve"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</w:t>
      </w:r>
      <w:r w:rsidR="001B471E">
        <w:rPr>
          <w:rFonts w:ascii="Arial" w:hAnsi="Arial" w:cs="Arial"/>
          <w:sz w:val="18"/>
          <w:szCs w:val="18"/>
          <w:lang w:val="hu-HU"/>
        </w:rPr>
        <w:t>számviteli bizonylat</w:t>
      </w:r>
      <w:r w:rsidR="001B471E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még nem került </w:t>
      </w:r>
      <w:r w:rsidR="001B471E">
        <w:rPr>
          <w:rFonts w:ascii="Arial" w:hAnsi="Arial" w:cs="Arial"/>
          <w:sz w:val="18"/>
          <w:szCs w:val="18"/>
          <w:lang w:val="hu-HU"/>
        </w:rPr>
        <w:t>kiállításra</w:t>
      </w:r>
      <w:r w:rsidRPr="002D4A36">
        <w:rPr>
          <w:rFonts w:ascii="Arial" w:hAnsi="Arial" w:cs="Arial"/>
          <w:sz w:val="18"/>
          <w:szCs w:val="18"/>
          <w:lang w:val="hu-HU"/>
        </w:rPr>
        <w:t>. Amennyiben a beváltásra a beváltási határidő hosszabbítást követően kerül sor, úgy a Hirdetmény V.2. pontjában foglaltak az irányadóak.</w:t>
      </w:r>
    </w:p>
    <w:p w14:paraId="56635FB1" w14:textId="0ED9AEEC" w:rsidR="004D511A" w:rsidRDefault="004D511A" w:rsidP="004D511A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4.2</w:t>
      </w:r>
      <w:r w:rsidRPr="002D4A36">
        <w:rPr>
          <w:rFonts w:ascii="Arial" w:hAnsi="Arial" w:cs="Arial"/>
          <w:sz w:val="18"/>
          <w:szCs w:val="18"/>
          <w:lang w:val="hu-HU"/>
        </w:rPr>
        <w:tab/>
        <w:t xml:space="preserve">Amennyiben a pénzügyi intézmény az általa megfizetett, a Lehívási Lap benyújtásának időpontját követően kiállított </w:t>
      </w:r>
      <w:r w:rsidR="001B471E">
        <w:rPr>
          <w:rFonts w:ascii="Arial" w:hAnsi="Arial" w:cs="Arial"/>
          <w:sz w:val="18"/>
          <w:szCs w:val="18"/>
          <w:lang w:val="hu-HU"/>
        </w:rPr>
        <w:t xml:space="preserve">számviteli bizonylat szerinti </w:t>
      </w:r>
      <w:r w:rsidRPr="002D4A36">
        <w:rPr>
          <w:rFonts w:ascii="Arial" w:hAnsi="Arial" w:cs="Arial"/>
          <w:sz w:val="18"/>
          <w:szCs w:val="18"/>
          <w:lang w:val="hu-HU"/>
        </w:rPr>
        <w:t>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0E49B62E" w14:textId="77777777" w:rsidR="004D511A" w:rsidRPr="002D4A36" w:rsidRDefault="004D511A" w:rsidP="004D511A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</w:p>
    <w:p w14:paraId="3D5AF546" w14:textId="77777777" w:rsidR="004D511A" w:rsidRPr="002D4A36" w:rsidRDefault="004D511A" w:rsidP="000F65F1">
      <w:pPr>
        <w:numPr>
          <w:ilvl w:val="5"/>
          <w:numId w:val="21"/>
        </w:numPr>
        <w:shd w:val="clear" w:color="auto" w:fill="FFFFFF"/>
        <w:spacing w:before="0" w:after="240"/>
        <w:ind w:left="567" w:hanging="567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2D4A36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65804E73" w14:textId="77777777" w:rsidR="004D511A" w:rsidRPr="002D4A36" w:rsidRDefault="004D511A" w:rsidP="002D4A3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064E91AF" w14:textId="77777777" w:rsidR="004D511A" w:rsidRPr="002D4A36" w:rsidRDefault="004D511A" w:rsidP="002D4A36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0F379C60" w14:textId="689D6DDC" w:rsidR="004D511A" w:rsidRPr="002D4A36" w:rsidRDefault="004D511A" w:rsidP="002D4A36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Amennyiben a hatályba lépett kezességet a pénzügyi intézmény visszavonja, és az ügyletben már folyósítás történt, </w:t>
      </w:r>
      <w:r w:rsidR="008F18D4">
        <w:rPr>
          <w:rFonts w:ascii="Arial" w:hAnsi="Arial" w:cs="Arial"/>
          <w:sz w:val="18"/>
          <w:szCs w:val="18"/>
          <w:lang w:val="hu-HU"/>
        </w:rPr>
        <w:t xml:space="preserve">úgy 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az Alapítvány a megfizetett kezességi díjnak a megszüntetés időpontja és a </w:t>
      </w:r>
      <w:r w:rsidR="008F18D4">
        <w:rPr>
          <w:rFonts w:ascii="Arial" w:hAnsi="Arial" w:cs="Arial"/>
          <w:sz w:val="18"/>
          <w:szCs w:val="18"/>
          <w:lang w:val="hu-HU"/>
        </w:rPr>
        <w:t>tárgyévi számlázott időszak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 figyelembevételével számított időarányos részét </w:t>
      </w:r>
      <w:r w:rsidR="008F18D4" w:rsidRPr="000F65F1">
        <w:rPr>
          <w:rFonts w:ascii="Arial" w:hAnsi="Arial" w:cs="Arial"/>
          <w:sz w:val="18"/>
          <w:szCs w:val="18"/>
          <w:lang w:val="hu-HU"/>
        </w:rPr>
        <w:t>(teh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á</w:t>
      </w:r>
      <w:r w:rsidR="008F18D4" w:rsidRPr="000F65F1">
        <w:rPr>
          <w:rFonts w:ascii="Arial" w:hAnsi="Arial" w:cs="Arial"/>
          <w:sz w:val="18"/>
          <w:szCs w:val="18"/>
          <w:lang w:val="hu-HU"/>
        </w:rPr>
        <w:t>t a t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á</w:t>
      </w:r>
      <w:r w:rsidR="008F18D4" w:rsidRPr="000F65F1">
        <w:rPr>
          <w:rFonts w:ascii="Arial" w:hAnsi="Arial" w:cs="Arial"/>
          <w:sz w:val="18"/>
          <w:szCs w:val="18"/>
          <w:lang w:val="hu-HU"/>
        </w:rPr>
        <w:t>rgy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é</w:t>
      </w:r>
      <w:r w:rsidR="008F18D4" w:rsidRPr="000F65F1">
        <w:rPr>
          <w:rFonts w:ascii="Arial" w:hAnsi="Arial" w:cs="Arial"/>
          <w:sz w:val="18"/>
          <w:szCs w:val="18"/>
          <w:lang w:val="hu-HU"/>
        </w:rPr>
        <w:t>v fennmarad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ó</w:t>
      </w:r>
      <w:r w:rsidR="008F18D4" w:rsidRPr="000F65F1">
        <w:rPr>
          <w:rFonts w:ascii="Arial" w:hAnsi="Arial" w:cs="Arial"/>
          <w:sz w:val="18"/>
          <w:szCs w:val="18"/>
          <w:lang w:val="hu-HU"/>
        </w:rPr>
        <w:t>, kezess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é</w:t>
      </w:r>
      <w:r w:rsidR="008F18D4" w:rsidRPr="000F65F1">
        <w:rPr>
          <w:rFonts w:ascii="Arial" w:hAnsi="Arial" w:cs="Arial"/>
          <w:sz w:val="18"/>
          <w:szCs w:val="18"/>
          <w:lang w:val="hu-HU"/>
        </w:rPr>
        <w:t>ggel nem biztos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í</w:t>
      </w:r>
      <w:r w:rsidR="008F18D4" w:rsidRPr="000F65F1">
        <w:rPr>
          <w:rFonts w:ascii="Arial" w:hAnsi="Arial" w:cs="Arial"/>
          <w:sz w:val="18"/>
          <w:szCs w:val="18"/>
          <w:lang w:val="hu-HU"/>
        </w:rPr>
        <w:t>tott id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ő</w:t>
      </w:r>
      <w:r w:rsidR="008F18D4" w:rsidRPr="000F65F1">
        <w:rPr>
          <w:rFonts w:ascii="Arial" w:hAnsi="Arial" w:cs="Arial"/>
          <w:sz w:val="18"/>
          <w:szCs w:val="18"/>
          <w:lang w:val="hu-HU"/>
        </w:rPr>
        <w:t>szakra es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ő</w:t>
      </w:r>
      <w:r w:rsidR="008F18D4" w:rsidRPr="000F65F1">
        <w:rPr>
          <w:rFonts w:ascii="Arial" w:hAnsi="Arial" w:cs="Arial"/>
          <w:sz w:val="18"/>
          <w:szCs w:val="18"/>
          <w:lang w:val="hu-HU"/>
        </w:rPr>
        <w:t xml:space="preserve"> r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é</w:t>
      </w:r>
      <w:r w:rsidR="008F18D4" w:rsidRPr="000F65F1">
        <w:rPr>
          <w:rFonts w:ascii="Arial" w:hAnsi="Arial" w:cs="Arial"/>
          <w:sz w:val="18"/>
          <w:szCs w:val="18"/>
          <w:lang w:val="hu-HU"/>
        </w:rPr>
        <w:t>sz</w:t>
      </w:r>
      <w:r w:rsidR="008F18D4" w:rsidRPr="000F65F1">
        <w:rPr>
          <w:rFonts w:ascii="Arial" w:hAnsi="Arial" w:cs="Arial" w:hint="eastAsia"/>
          <w:sz w:val="18"/>
          <w:szCs w:val="18"/>
          <w:lang w:val="hu-HU"/>
        </w:rPr>
        <w:t>é</w:t>
      </w:r>
      <w:r w:rsidR="008F18D4" w:rsidRPr="000F65F1">
        <w:rPr>
          <w:rFonts w:ascii="Arial" w:hAnsi="Arial" w:cs="Arial"/>
          <w:sz w:val="18"/>
          <w:szCs w:val="18"/>
          <w:lang w:val="hu-HU"/>
        </w:rPr>
        <w:t xml:space="preserve">t) </w:t>
      </w:r>
      <w:r w:rsidRPr="002D4A36">
        <w:rPr>
          <w:rFonts w:ascii="Arial" w:hAnsi="Arial" w:cs="Arial"/>
          <w:sz w:val="18"/>
          <w:szCs w:val="18"/>
          <w:lang w:val="hu-HU"/>
        </w:rPr>
        <w:t>visszatéríti.</w:t>
      </w:r>
    </w:p>
    <w:p w14:paraId="6376D262" w14:textId="15346505" w:rsidR="004D511A" w:rsidRPr="002D4A36" w:rsidRDefault="004D511A" w:rsidP="002D4A36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hitelkiváltásos megszüntetés – esetben a tárgyévi megfizetett kezességi díjnak a megszüntetés időpontja és a </w:t>
      </w:r>
      <w:r w:rsidR="008F18D4">
        <w:rPr>
          <w:rFonts w:ascii="Arial" w:hAnsi="Arial" w:cs="Arial"/>
          <w:sz w:val="18"/>
          <w:szCs w:val="18"/>
          <w:lang w:val="hu-HU"/>
        </w:rPr>
        <w:t>tárgyévi számlázott időszak</w:t>
      </w:r>
      <w:r w:rsidR="008F18D4" w:rsidRPr="002D4A36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 xml:space="preserve">figyelembevételével számított időarányos részét </w:t>
      </w:r>
      <w:r w:rsidR="008F18D4" w:rsidRPr="00DE68E4">
        <w:rPr>
          <w:rFonts w:ascii="Arial" w:hAnsi="Arial" w:cs="Arial"/>
          <w:sz w:val="18"/>
          <w:szCs w:val="18"/>
          <w:lang w:val="hu-HU"/>
        </w:rPr>
        <w:t>(tehát a tárgyév fennmaradó, kezességgel nem biztosított időszakra eső részét)</w:t>
      </w:r>
      <w:r w:rsidR="008F18D4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visszatéríti.</w:t>
      </w:r>
    </w:p>
    <w:p w14:paraId="6071ECB1" w14:textId="77777777" w:rsidR="004D511A" w:rsidRPr="002D4A36" w:rsidRDefault="004D511A" w:rsidP="002D4A3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lastRenderedPageBreak/>
        <w:t>Az Alapítvány – Üzletszabályzat VIII. 3.1.1., 3.1.2 és 3.1.3. pontjában rögzített – elállása esetén az addig megfizetett kezességi díj a pénzügyi intézménynek visszajár.</w:t>
      </w:r>
    </w:p>
    <w:p w14:paraId="0D921C25" w14:textId="77777777" w:rsidR="004D511A" w:rsidRPr="002D4A36" w:rsidRDefault="004D511A" w:rsidP="004D511A">
      <w:pPr>
        <w:shd w:val="clear" w:color="auto" w:fill="FFFFFF"/>
        <w:spacing w:before="0" w:after="60"/>
        <w:ind w:left="0"/>
        <w:jc w:val="left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394E62C0" w14:textId="77777777" w:rsidR="004D511A" w:rsidRPr="002D4A36" w:rsidRDefault="004D511A" w:rsidP="000F65F1">
      <w:pPr>
        <w:numPr>
          <w:ilvl w:val="5"/>
          <w:numId w:val="21"/>
        </w:numPr>
        <w:shd w:val="clear" w:color="auto" w:fill="FFFFFF"/>
        <w:spacing w:before="0" w:after="240"/>
        <w:ind w:left="1134" w:hanging="567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2D4A36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0F2F3925" w14:textId="77777777" w:rsidR="004D511A" w:rsidRPr="002D4A36" w:rsidRDefault="004D511A" w:rsidP="002D4A3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21AFE84E" w14:textId="77777777" w:rsidR="004D511A" w:rsidRPr="002D4A36" w:rsidRDefault="004D511A" w:rsidP="002D4A3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46FC416" w14:textId="77777777" w:rsidR="004D511A" w:rsidRPr="002D4A36" w:rsidRDefault="004D511A" w:rsidP="002D4A3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EC27254" w14:textId="77777777" w:rsidR="004D511A" w:rsidRPr="002D4A36" w:rsidRDefault="004D511A" w:rsidP="002D4A3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Költségvetési díjtámogatás nyújtását, a kezességi díj az állami támogatási lehetőségek függvényében korrigált kedvezményes díjon vagy piaci díjon kerül alkalmazásra.</w:t>
      </w:r>
    </w:p>
    <w:p w14:paraId="04A907EA" w14:textId="1614287E" w:rsidR="004D511A" w:rsidRPr="000F65F1" w:rsidRDefault="004D511A" w:rsidP="000F65F1">
      <w:pPr>
        <w:pStyle w:val="Listaszerbekezds"/>
        <w:numPr>
          <w:ilvl w:val="5"/>
          <w:numId w:val="21"/>
        </w:numPr>
        <w:shd w:val="clear" w:color="auto" w:fill="FFFFFF"/>
        <w:spacing w:after="60"/>
        <w:ind w:left="567" w:hanging="567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0F65F1">
        <w:rPr>
          <w:rFonts w:ascii="Arial" w:hAnsi="Arial" w:cs="Arial"/>
          <w:b/>
          <w:bCs/>
          <w:caps/>
          <w:sz w:val="18"/>
          <w:szCs w:val="18"/>
        </w:rPr>
        <w:t>Egy</w:t>
      </w:r>
      <w:r w:rsidRPr="000F65F1">
        <w:rPr>
          <w:rFonts w:ascii="Arial" w:hAnsi="Arial" w:cs="Arial" w:hint="eastAsia"/>
          <w:b/>
          <w:bCs/>
          <w:caps/>
          <w:sz w:val="18"/>
          <w:szCs w:val="18"/>
        </w:rPr>
        <w:t>é</w:t>
      </w:r>
      <w:r w:rsidRPr="000F65F1">
        <w:rPr>
          <w:rFonts w:ascii="Arial" w:hAnsi="Arial" w:cs="Arial"/>
          <w:b/>
          <w:bCs/>
          <w:caps/>
          <w:sz w:val="18"/>
          <w:szCs w:val="18"/>
        </w:rPr>
        <w:t>b d</w:t>
      </w:r>
      <w:r w:rsidRPr="000F65F1">
        <w:rPr>
          <w:rFonts w:ascii="Arial" w:hAnsi="Arial" w:cs="Arial" w:hint="eastAsia"/>
          <w:b/>
          <w:bCs/>
          <w:caps/>
          <w:sz w:val="18"/>
          <w:szCs w:val="18"/>
        </w:rPr>
        <w:t>í</w:t>
      </w:r>
      <w:r w:rsidRPr="000F65F1">
        <w:rPr>
          <w:rFonts w:ascii="Arial" w:hAnsi="Arial" w:cs="Arial"/>
          <w:b/>
          <w:bCs/>
          <w:caps/>
          <w:sz w:val="18"/>
          <w:szCs w:val="18"/>
        </w:rPr>
        <w:t>jak</w:t>
      </w:r>
    </w:p>
    <w:p w14:paraId="63A1582C" w14:textId="77777777" w:rsidR="004D511A" w:rsidRPr="002D4A36" w:rsidRDefault="004D511A" w:rsidP="004D511A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3FC08AB8" w14:textId="77777777" w:rsidR="004D511A" w:rsidRPr="002D4A36" w:rsidRDefault="004D511A" w:rsidP="004D511A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2D4A36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2D4A36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2D4A36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58967C8D" w14:textId="77777777" w:rsidR="004D511A" w:rsidRPr="002D4A36" w:rsidRDefault="004D511A" w:rsidP="004D511A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1.1</w:t>
      </w:r>
      <w:r w:rsidRPr="002D4A36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2035008C" w14:textId="77777777" w:rsidR="004D511A" w:rsidRPr="002D4A36" w:rsidRDefault="004D511A" w:rsidP="004D511A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a)</w:t>
      </w:r>
      <w:r w:rsidRPr="002D4A36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</w:t>
      </w:r>
    </w:p>
    <w:p w14:paraId="2C62ADBD" w14:textId="77777777" w:rsidR="004D511A" w:rsidRPr="002D4A36" w:rsidRDefault="004D511A" w:rsidP="004D511A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b)</w:t>
      </w:r>
      <w:r w:rsidRPr="002D4A36">
        <w:rPr>
          <w:rFonts w:ascii="Arial" w:hAnsi="Arial" w:cs="Arial"/>
          <w:sz w:val="18"/>
          <w:szCs w:val="18"/>
          <w:lang w:val="hu-HU"/>
        </w:rPr>
        <w:tab/>
        <w:t>faktoringszerződés esetén vevő változtatása</w:t>
      </w:r>
    </w:p>
    <w:p w14:paraId="60AFEBF2" w14:textId="4EB85613" w:rsidR="004D511A" w:rsidRPr="002D4A36" w:rsidRDefault="004D511A" w:rsidP="004D511A">
      <w:pPr>
        <w:tabs>
          <w:tab w:val="left" w:pos="1080"/>
        </w:tabs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c)</w:t>
      </w:r>
      <w:r w:rsidRPr="002D4A36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</w:t>
      </w:r>
      <w:r w:rsidR="00EE51BC">
        <w:rPr>
          <w:rFonts w:ascii="Arial" w:hAnsi="Arial" w:cs="Arial"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sz w:val="18"/>
          <w:szCs w:val="18"/>
          <w:lang w:val="hu-HU"/>
        </w:rPr>
        <w:t>módosításait, ahol a szerződésmódosításra a törlesztési ütemezés újraszámítása miatt került sor.</w:t>
      </w:r>
    </w:p>
    <w:p w14:paraId="57FB9D45" w14:textId="77777777" w:rsidR="004D511A" w:rsidRPr="002D4A36" w:rsidRDefault="004D511A" w:rsidP="004D511A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d)</w:t>
      </w:r>
      <w:r w:rsidRPr="002D4A36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6ACD51A8" w14:textId="77777777" w:rsidR="004D511A" w:rsidRPr="002D4A36" w:rsidRDefault="004D511A" w:rsidP="004D511A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61C281F4" w14:textId="41895887" w:rsidR="004D511A" w:rsidRDefault="004D511A" w:rsidP="00CF57F5">
      <w:pPr>
        <w:spacing w:before="0" w:after="0"/>
        <w:ind w:left="540" w:hanging="540"/>
        <w:jc w:val="left"/>
        <w:rPr>
          <w:rFonts w:ascii="Arial" w:hAnsi="Arial" w:cs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1.2</w:t>
      </w:r>
      <w:r w:rsidRPr="002D4A36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D1600F8" w14:textId="77777777" w:rsidR="00213C63" w:rsidRPr="002D4A36" w:rsidRDefault="00213C63" w:rsidP="002D4A36">
      <w:pPr>
        <w:spacing w:before="0" w:after="0"/>
        <w:ind w:left="540" w:hanging="540"/>
        <w:jc w:val="left"/>
        <w:rPr>
          <w:rFonts w:ascii="Arial" w:hAnsi="Arial" w:cs="Arial"/>
          <w:sz w:val="18"/>
          <w:szCs w:val="18"/>
          <w:lang w:val="hu-HU"/>
        </w:rPr>
      </w:pPr>
    </w:p>
    <w:p w14:paraId="539132CC" w14:textId="77777777" w:rsidR="00213C63" w:rsidRPr="002D4A36" w:rsidRDefault="00213C63" w:rsidP="00213C63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2D4A36">
        <w:rPr>
          <w:rFonts w:ascii="Arial" w:hAnsi="Arial" w:cs="Arial"/>
          <w:bCs/>
          <w:sz w:val="18"/>
          <w:szCs w:val="18"/>
          <w:lang w:val="hu-HU"/>
        </w:rPr>
        <w:t>1.3</w:t>
      </w:r>
      <w:r w:rsidRPr="002D4A36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2D4A36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213C63" w:rsidRPr="00213C63" w14:paraId="26AF82F8" w14:textId="77777777" w:rsidTr="00BC6F61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6968D" w14:textId="77777777" w:rsidR="00213C63" w:rsidRPr="002D4A36" w:rsidRDefault="00213C63" w:rsidP="00213C63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A5BEB" w14:textId="77777777" w:rsidR="00213C63" w:rsidRPr="002D4A36" w:rsidRDefault="00213C63" w:rsidP="00213C63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3C04FECB" w14:textId="77777777" w:rsidR="00213C63" w:rsidRPr="002D4A36" w:rsidRDefault="00213C63" w:rsidP="00213C63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213C63" w:rsidRPr="00213C63" w14:paraId="56021E36" w14:textId="77777777" w:rsidTr="00BC6F61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03A0A" w14:textId="77777777" w:rsidR="00213C63" w:rsidRPr="002D4A36" w:rsidRDefault="00213C63" w:rsidP="00213C63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5238" w14:textId="77777777" w:rsidR="00213C63" w:rsidRPr="002D4A36" w:rsidRDefault="00213C63" w:rsidP="00213C63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213C63" w:rsidRPr="00213C63" w14:paraId="56FD3821" w14:textId="77777777" w:rsidTr="00BC6F61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DEBA" w14:textId="77777777" w:rsidR="00213C63" w:rsidRPr="002D4A36" w:rsidRDefault="00213C63" w:rsidP="00213C63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48A3" w14:textId="77777777" w:rsidR="00213C63" w:rsidRPr="002D4A36" w:rsidRDefault="00213C63" w:rsidP="00213C63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213C63" w:rsidRPr="00213C63" w14:paraId="46EBB23F" w14:textId="77777777" w:rsidTr="00BC6F61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F3C8E" w14:textId="77777777" w:rsidR="00213C63" w:rsidRPr="002D4A36" w:rsidRDefault="00213C63" w:rsidP="00213C63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E303" w14:textId="77777777" w:rsidR="00213C63" w:rsidRPr="002D4A36" w:rsidRDefault="00213C63" w:rsidP="00213C63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213C63" w:rsidRPr="00213C63" w14:paraId="04AA0F66" w14:textId="77777777" w:rsidTr="00BC6F61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F1A7" w14:textId="77777777" w:rsidR="00213C63" w:rsidRPr="002D4A36" w:rsidRDefault="00213C63" w:rsidP="00213C63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7A8B" w14:textId="77777777" w:rsidR="00213C63" w:rsidRPr="002D4A36" w:rsidRDefault="00213C63" w:rsidP="00213C63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D4A36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0B1D7AEC" w14:textId="51E32C96" w:rsidR="00213C63" w:rsidRPr="002D4A36" w:rsidRDefault="00213C63" w:rsidP="00213C63">
      <w:pPr>
        <w:spacing w:after="6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2D4A36">
        <w:rPr>
          <w:rFonts w:ascii="Arial" w:hAnsi="Arial" w:cs="Arial"/>
          <w:bCs/>
          <w:sz w:val="18"/>
          <w:szCs w:val="18"/>
          <w:lang w:val="hu-HU"/>
        </w:rPr>
        <w:t xml:space="preserve">A kezelési díj megfizetésének határideje a </w:t>
      </w:r>
      <w:r w:rsidR="001B471E">
        <w:rPr>
          <w:rFonts w:ascii="Arial" w:hAnsi="Arial" w:cs="Arial"/>
          <w:bCs/>
          <w:sz w:val="18"/>
          <w:szCs w:val="18"/>
          <w:lang w:val="hu-HU"/>
        </w:rPr>
        <w:t>számviteli bizonylat kiállításától</w:t>
      </w:r>
      <w:r w:rsidR="001B471E" w:rsidRPr="002D4A36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2D4A36">
        <w:rPr>
          <w:rFonts w:ascii="Arial" w:hAnsi="Arial" w:cs="Arial"/>
          <w:bCs/>
          <w:sz w:val="18"/>
          <w:szCs w:val="18"/>
          <w:lang w:val="hu-HU"/>
        </w:rPr>
        <w:t>számított 45 nap.</w:t>
      </w:r>
    </w:p>
    <w:p w14:paraId="0501726D" w14:textId="77777777" w:rsidR="00213C63" w:rsidRPr="002D4A36" w:rsidRDefault="00213C63" w:rsidP="00213C63">
      <w:pPr>
        <w:spacing w:after="60"/>
        <w:ind w:hanging="28"/>
        <w:rPr>
          <w:sz w:val="18"/>
          <w:szCs w:val="18"/>
          <w:lang w:val="hu-HU"/>
        </w:rPr>
      </w:pPr>
    </w:p>
    <w:p w14:paraId="238F660A" w14:textId="2D8A6801" w:rsidR="00213C63" w:rsidRPr="002D4A36" w:rsidRDefault="00213C63" w:rsidP="002D4A36">
      <w:pPr>
        <w:pStyle w:val="Listaszerbekezds"/>
        <w:numPr>
          <w:ilvl w:val="3"/>
          <w:numId w:val="21"/>
        </w:numPr>
        <w:shd w:val="clear" w:color="auto" w:fill="FFFFFF"/>
        <w:tabs>
          <w:tab w:val="clear" w:pos="2312"/>
        </w:tabs>
        <w:spacing w:after="240"/>
        <w:ind w:left="567" w:hanging="567"/>
        <w:rPr>
          <w:rFonts w:ascii="Arial" w:hAnsi="Arial"/>
          <w:b/>
          <w:sz w:val="18"/>
          <w:szCs w:val="18"/>
        </w:rPr>
      </w:pPr>
      <w:r w:rsidRPr="002D4A36">
        <w:rPr>
          <w:rFonts w:ascii="Arial" w:hAnsi="Arial"/>
          <w:b/>
          <w:sz w:val="18"/>
          <w:szCs w:val="18"/>
        </w:rPr>
        <w:t>A beváltási határidő meghosszabbításnak díja</w:t>
      </w:r>
    </w:p>
    <w:p w14:paraId="4F4A4814" w14:textId="77777777" w:rsidR="00213C63" w:rsidRPr="002D4A36" w:rsidRDefault="00213C63" w:rsidP="00213C63">
      <w:pPr>
        <w:shd w:val="clear" w:color="auto" w:fill="FFFFFF"/>
        <w:spacing w:before="0" w:after="240"/>
        <w:ind w:left="426" w:hanging="426"/>
        <w:rPr>
          <w:rFonts w:ascii="Arial" w:hAnsi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2.1</w:t>
      </w:r>
      <w:r w:rsidRPr="002D4A36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6FBBF4D0" w14:textId="0C4EFDE8" w:rsidR="00213C63" w:rsidRPr="002D4A36" w:rsidRDefault="00213C63" w:rsidP="003E1AAB">
      <w:pPr>
        <w:pStyle w:val="Listaszerbekezds"/>
        <w:numPr>
          <w:ilvl w:val="1"/>
          <w:numId w:val="32"/>
        </w:numPr>
        <w:shd w:val="clear" w:color="auto" w:fill="FFFFFF"/>
        <w:spacing w:after="240"/>
        <w:ind w:left="426"/>
        <w:jc w:val="both"/>
        <w:rPr>
          <w:rFonts w:ascii="Arial" w:hAnsi="Arial" w:cs="Arial"/>
          <w:sz w:val="18"/>
          <w:szCs w:val="18"/>
        </w:rPr>
      </w:pPr>
      <w:r w:rsidRPr="002D4A36">
        <w:rPr>
          <w:rFonts w:ascii="Arial" w:hAnsi="Arial" w:cs="Arial"/>
          <w:sz w:val="18"/>
          <w:szCs w:val="18"/>
        </w:rPr>
        <w:t>A beváltási határidő hosszabbítási díj mértéke évente 0,1%, vetítési alapja a</w:t>
      </w:r>
      <w:r w:rsidRPr="002D4A36">
        <w:rPr>
          <w:rFonts w:ascii="Arial" w:hAnsi="Arial"/>
          <w:sz w:val="18"/>
          <w:szCs w:val="18"/>
        </w:rPr>
        <w:t xml:space="preserve"> szerződés fennálló összege. </w:t>
      </w:r>
      <w:r w:rsidRPr="002D4A36">
        <w:rPr>
          <w:rFonts w:ascii="Arial" w:hAnsi="Arial" w:cs="Arial"/>
          <w:sz w:val="18"/>
          <w:szCs w:val="18"/>
        </w:rPr>
        <w:t xml:space="preserve">A díj a meghosszabbított időszakra időarányosan kerül felszámításra. A beváltási határidő hosszabbítási díj egy összegben kerül </w:t>
      </w:r>
      <w:r w:rsidR="001B471E">
        <w:rPr>
          <w:rFonts w:ascii="Arial" w:hAnsi="Arial" w:cs="Arial"/>
          <w:sz w:val="18"/>
          <w:szCs w:val="18"/>
        </w:rPr>
        <w:t>megállapításra</w:t>
      </w:r>
      <w:r w:rsidRPr="002D4A36">
        <w:rPr>
          <w:rFonts w:ascii="Arial" w:hAnsi="Arial" w:cs="Arial"/>
          <w:sz w:val="18"/>
          <w:szCs w:val="18"/>
        </w:rPr>
        <w:t xml:space="preserve">, és a pénzügyi intézmény köteles azt a </w:t>
      </w:r>
      <w:r w:rsidR="001B471E">
        <w:rPr>
          <w:rFonts w:ascii="Arial" w:hAnsi="Arial" w:cs="Arial"/>
          <w:sz w:val="18"/>
          <w:szCs w:val="18"/>
        </w:rPr>
        <w:t>számviteli bizonylat</w:t>
      </w:r>
      <w:r w:rsidR="001B471E" w:rsidRPr="002D4A36">
        <w:rPr>
          <w:rFonts w:ascii="Arial" w:hAnsi="Arial" w:cs="Arial"/>
          <w:sz w:val="18"/>
          <w:szCs w:val="18"/>
        </w:rPr>
        <w:t xml:space="preserve"> </w:t>
      </w:r>
      <w:r w:rsidRPr="002D4A36">
        <w:rPr>
          <w:rFonts w:ascii="Arial" w:hAnsi="Arial" w:cs="Arial"/>
          <w:sz w:val="18"/>
          <w:szCs w:val="18"/>
        </w:rPr>
        <w:t>kiállításától számított 15 napon belül az Alapítvány bankszámlájára átutalni.</w:t>
      </w:r>
    </w:p>
    <w:p w14:paraId="4AD979F4" w14:textId="31CF3808" w:rsidR="00700569" w:rsidRPr="00DC5CF6" w:rsidRDefault="00213C63" w:rsidP="00DC5CF6">
      <w:pPr>
        <w:shd w:val="clear" w:color="auto" w:fill="FFFFFF"/>
        <w:spacing w:before="0" w:after="60"/>
        <w:ind w:left="426" w:hanging="426"/>
        <w:rPr>
          <w:rFonts w:ascii="Arial" w:hAnsi="Arial"/>
          <w:sz w:val="18"/>
          <w:szCs w:val="18"/>
          <w:lang w:val="hu-HU"/>
        </w:rPr>
      </w:pPr>
      <w:r w:rsidRPr="002D4A36">
        <w:rPr>
          <w:rFonts w:ascii="Arial" w:hAnsi="Arial" w:cs="Arial"/>
          <w:sz w:val="18"/>
          <w:szCs w:val="18"/>
          <w:lang w:val="hu-HU"/>
        </w:rPr>
        <w:t>2.3</w:t>
      </w:r>
      <w:r w:rsidRPr="002D4A36">
        <w:rPr>
          <w:rFonts w:ascii="Arial" w:hAnsi="Arial" w:cs="Arial"/>
          <w:sz w:val="18"/>
          <w:szCs w:val="18"/>
          <w:lang w:val="hu-HU"/>
        </w:rPr>
        <w:tab/>
      </w:r>
      <w:r w:rsidRPr="002D4A36">
        <w:rPr>
          <w:rFonts w:ascii="Arial" w:hAnsi="Arial"/>
          <w:sz w:val="18"/>
          <w:szCs w:val="18"/>
          <w:lang w:val="hu-HU"/>
        </w:rPr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  <w:bookmarkEnd w:id="4"/>
      <w:bookmarkEnd w:id="5"/>
      <w:bookmarkEnd w:id="6"/>
      <w:bookmarkEnd w:id="7"/>
      <w:bookmarkEnd w:id="8"/>
      <w:bookmarkEnd w:id="9"/>
      <w:bookmarkEnd w:id="10"/>
    </w:p>
    <w:sectPr w:rsidR="00700569" w:rsidRPr="00DC5CF6" w:rsidSect="008D6DF3">
      <w:headerReference w:type="even" r:id="rId10"/>
      <w:headerReference w:type="default" r:id="rId11"/>
      <w:footerReference w:type="even" r:id="rId12"/>
      <w:footerReference w:type="default" r:id="rId13"/>
      <w:footnotePr>
        <w:numRestart w:val="eachSect"/>
      </w:footnotePr>
      <w:pgSz w:w="11906" w:h="16838" w:code="9"/>
      <w:pgMar w:top="1426" w:right="1133" w:bottom="426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F8D9" w14:textId="77777777" w:rsidR="000D692C" w:rsidRDefault="000D692C">
      <w:pPr>
        <w:spacing w:before="0" w:after="0"/>
      </w:pPr>
      <w:r>
        <w:separator/>
      </w:r>
    </w:p>
  </w:endnote>
  <w:endnote w:type="continuationSeparator" w:id="0">
    <w:p w14:paraId="0F61EF53" w14:textId="77777777" w:rsidR="000D692C" w:rsidRDefault="000D69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5D99" w14:textId="77777777" w:rsidR="000D692C" w:rsidRDefault="000D692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0D692C" w:rsidRDefault="000D69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E0B2" w14:textId="7EBF77E2" w:rsidR="000D692C" w:rsidRPr="00997C0E" w:rsidRDefault="000D692C" w:rsidP="000F65F1">
    <w:pPr>
      <w:pStyle w:val="llb"/>
      <w:spacing w:before="0" w:after="0"/>
      <w:ind w:left="0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BCA79" w14:textId="77777777" w:rsidR="000D692C" w:rsidRDefault="000D692C">
      <w:pPr>
        <w:spacing w:before="0" w:after="0"/>
      </w:pPr>
      <w:r>
        <w:separator/>
      </w:r>
    </w:p>
  </w:footnote>
  <w:footnote w:type="continuationSeparator" w:id="0">
    <w:p w14:paraId="77117EBD" w14:textId="77777777" w:rsidR="000D692C" w:rsidRDefault="000D692C">
      <w:pPr>
        <w:spacing w:before="0" w:after="0"/>
      </w:pPr>
      <w:r>
        <w:continuationSeparator/>
      </w:r>
    </w:p>
  </w:footnote>
  <w:footnote w:id="1">
    <w:p w14:paraId="0941EE88" w14:textId="0E1817D6" w:rsidR="000D692C" w:rsidRPr="000A4B21" w:rsidRDefault="000D692C" w:rsidP="000F65F1">
      <w:pPr>
        <w:pStyle w:val="Lbjegyzetszveg"/>
        <w:jc w:val="both"/>
        <w:rPr>
          <w:lang w:val="hu-HU"/>
        </w:rPr>
      </w:pPr>
      <w:r w:rsidRPr="005C2E9B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5C2E9B">
        <w:rPr>
          <w:rFonts w:ascii="Arial" w:hAnsi="Arial" w:cs="Arial"/>
          <w:sz w:val="16"/>
          <w:szCs w:val="16"/>
          <w:lang w:val="hu-HU"/>
        </w:rPr>
        <w:t xml:space="preserve"> </w:t>
      </w:r>
      <w:r w:rsidRPr="001D0326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2">
    <w:p w14:paraId="067F6FD5" w14:textId="77777777" w:rsidR="000D692C" w:rsidRDefault="000D692C" w:rsidP="000F65F1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3E1AAB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3">
    <w:p w14:paraId="6F5EF80D" w14:textId="77777777" w:rsidR="000D692C" w:rsidRDefault="000D692C" w:rsidP="000F65F1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4">
    <w:p w14:paraId="320C0B24" w14:textId="0F047F3F" w:rsidR="000D692C" w:rsidRPr="000D12BC" w:rsidRDefault="000D692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0D12BC">
        <w:rPr>
          <w:rFonts w:ascii="Arial" w:hAnsi="Arial" w:cs="Arial"/>
          <w:iCs/>
          <w:sz w:val="18"/>
          <w:szCs w:val="18"/>
          <w:lang w:val="hu-HU" w:eastAsia="hu-HU"/>
        </w:rPr>
        <w:t>Az érvényességi dátum</w:t>
      </w:r>
      <w:r>
        <w:rPr>
          <w:rFonts w:ascii="Arial" w:hAnsi="Arial" w:cs="Arial"/>
          <w:iCs/>
          <w:sz w:val="18"/>
          <w:szCs w:val="18"/>
          <w:lang w:val="hu-HU" w:eastAsia="hu-HU"/>
        </w:rPr>
        <w:t xml:space="preserve"> az</w:t>
      </w:r>
      <w:r w:rsidRPr="000D12BC">
        <w:rPr>
          <w:rFonts w:ascii="Arial" w:hAnsi="Arial" w:cs="Arial"/>
          <w:iCs/>
          <w:sz w:val="18"/>
          <w:szCs w:val="18"/>
          <w:lang w:val="hu-HU" w:eastAsia="hu-HU"/>
        </w:rPr>
        <w:t xml:space="preserve"> E-garancia rendszerbe</w:t>
      </w:r>
      <w:r>
        <w:rPr>
          <w:rFonts w:ascii="Arial" w:hAnsi="Arial" w:cs="Arial"/>
          <w:iCs/>
          <w:sz w:val="18"/>
          <w:szCs w:val="18"/>
          <w:lang w:val="hu-HU" w:eastAsia="hu-HU"/>
        </w:rPr>
        <w:t>n</w:t>
      </w:r>
      <w:r>
        <w:rPr>
          <w:rFonts w:cs="Arial"/>
          <w:szCs w:val="22"/>
          <w:lang w:val="hu-HU"/>
        </w:rPr>
        <w:t xml:space="preserve"> </w:t>
      </w:r>
      <w:r w:rsidRPr="000D12BC">
        <w:rPr>
          <w:rFonts w:ascii="Arial" w:hAnsi="Arial" w:cs="Arial"/>
          <w:iCs/>
          <w:sz w:val="18"/>
          <w:szCs w:val="18"/>
          <w:lang w:val="hu-HU" w:eastAsia="hu-HU"/>
        </w:rPr>
        <w:t>elektronikus úton beérkezett kezességi kérelmek dátumát jelenti.</w:t>
      </w:r>
      <w:r>
        <w:rPr>
          <w:lang w:val="hu-HU"/>
        </w:rPr>
        <w:t xml:space="preserve"> </w:t>
      </w:r>
    </w:p>
  </w:footnote>
  <w:footnote w:id="5">
    <w:p w14:paraId="1A0F65D2" w14:textId="77777777" w:rsidR="00122AFF" w:rsidRPr="008C08B3" w:rsidRDefault="00122AFF" w:rsidP="00122AFF">
      <w:pPr>
        <w:pStyle w:val="Lbjegyzetszveg"/>
        <w:rPr>
          <w:rFonts w:ascii="Arial" w:hAnsi="Arial" w:cs="Arial"/>
          <w:sz w:val="16"/>
          <w:szCs w:val="18"/>
          <w:lang w:val="hu-HU"/>
        </w:rPr>
      </w:pPr>
      <w:r w:rsidRPr="008C08B3">
        <w:rPr>
          <w:rStyle w:val="Lbjegyzet-hivatkozs"/>
          <w:rFonts w:ascii="Arial" w:hAnsi="Arial" w:cs="Arial"/>
          <w:sz w:val="16"/>
          <w:szCs w:val="18"/>
        </w:rPr>
        <w:footnoteRef/>
      </w:r>
      <w:r w:rsidRPr="008C08B3">
        <w:rPr>
          <w:rFonts w:ascii="Arial" w:hAnsi="Arial" w:cs="Arial"/>
          <w:sz w:val="16"/>
          <w:szCs w:val="18"/>
        </w:rPr>
        <w:t xml:space="preserve"> </w:t>
      </w:r>
      <w:r w:rsidRPr="008C08B3">
        <w:rPr>
          <w:rFonts w:ascii="Arial" w:hAnsi="Arial" w:cs="Arial"/>
          <w:sz w:val="16"/>
          <w:szCs w:val="18"/>
          <w:lang w:val="hu-HU"/>
        </w:rPr>
        <w:t>A Díjrendeletek alapján.</w:t>
      </w:r>
    </w:p>
  </w:footnote>
  <w:footnote w:id="6">
    <w:p w14:paraId="5BC1E0E2" w14:textId="77777777" w:rsidR="00122AFF" w:rsidRPr="00130A5F" w:rsidRDefault="00122AFF" w:rsidP="00122AFF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C08B3">
        <w:rPr>
          <w:rStyle w:val="Lbjegyzet-hivatkozs"/>
          <w:rFonts w:ascii="Arial" w:hAnsi="Arial" w:cs="Arial"/>
          <w:sz w:val="16"/>
          <w:szCs w:val="18"/>
        </w:rPr>
        <w:footnoteRef/>
      </w:r>
      <w:r w:rsidRPr="008C08B3">
        <w:rPr>
          <w:rFonts w:ascii="Arial" w:hAnsi="Arial" w:cs="Arial"/>
          <w:sz w:val="16"/>
          <w:szCs w:val="18"/>
        </w:rPr>
        <w:t xml:space="preserve"> </w:t>
      </w:r>
      <w:r w:rsidRPr="008C08B3">
        <w:rPr>
          <w:rFonts w:ascii="Arial" w:hAnsi="Arial" w:cs="Arial"/>
          <w:sz w:val="16"/>
          <w:szCs w:val="18"/>
          <w:lang w:val="hu-HU"/>
        </w:rPr>
        <w:t>A Díjrendeletek alapján.</w:t>
      </w:r>
    </w:p>
  </w:footnote>
  <w:footnote w:id="7">
    <w:p w14:paraId="37DD35C3" w14:textId="77777777" w:rsidR="00122AFF" w:rsidRPr="008C08B3" w:rsidRDefault="00122AFF" w:rsidP="00122AFF">
      <w:pPr>
        <w:pStyle w:val="Lbjegyzetszveg"/>
        <w:rPr>
          <w:rFonts w:ascii="Arial" w:hAnsi="Arial" w:cs="Arial"/>
          <w:sz w:val="16"/>
          <w:szCs w:val="18"/>
          <w:lang w:val="hu-HU"/>
        </w:rPr>
      </w:pPr>
      <w:r w:rsidRPr="008C08B3">
        <w:rPr>
          <w:rStyle w:val="Lbjegyzet-hivatkozs"/>
          <w:rFonts w:ascii="Arial" w:hAnsi="Arial" w:cs="Arial"/>
          <w:sz w:val="16"/>
          <w:szCs w:val="18"/>
        </w:rPr>
        <w:footnoteRef/>
      </w:r>
      <w:r w:rsidRPr="008C08B3">
        <w:rPr>
          <w:rFonts w:ascii="Arial" w:hAnsi="Arial" w:cs="Arial"/>
          <w:sz w:val="16"/>
          <w:szCs w:val="18"/>
        </w:rPr>
        <w:t xml:space="preserve"> </w:t>
      </w:r>
      <w:r w:rsidRPr="008C08B3">
        <w:rPr>
          <w:rFonts w:ascii="Arial" w:hAnsi="Arial" w:cs="Arial"/>
          <w:sz w:val="16"/>
          <w:szCs w:val="18"/>
          <w:lang w:val="hu-HU"/>
        </w:rPr>
        <w:t>Az AVHGA Krízis Agrárgarancia Program keretében, illetve azon kívül vállalt kezességekre egységesen.</w:t>
      </w:r>
    </w:p>
  </w:footnote>
  <w:footnote w:id="8">
    <w:p w14:paraId="3C6456C0" w14:textId="77777777" w:rsidR="00122AFF" w:rsidRPr="00130A5F" w:rsidRDefault="00122AFF" w:rsidP="00122AFF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C08B3">
        <w:rPr>
          <w:rStyle w:val="Lbjegyzet-hivatkozs"/>
          <w:rFonts w:ascii="Arial" w:hAnsi="Arial" w:cs="Arial"/>
          <w:sz w:val="16"/>
          <w:szCs w:val="18"/>
        </w:rPr>
        <w:footnoteRef/>
      </w:r>
      <w:r w:rsidRPr="008C08B3">
        <w:rPr>
          <w:rFonts w:ascii="Arial" w:hAnsi="Arial" w:cs="Arial"/>
          <w:sz w:val="16"/>
          <w:szCs w:val="18"/>
        </w:rPr>
        <w:t xml:space="preserve"> </w:t>
      </w:r>
      <w:r w:rsidRPr="008C08B3">
        <w:rPr>
          <w:rFonts w:ascii="Arial" w:hAnsi="Arial" w:cs="Arial"/>
          <w:sz w:val="16"/>
          <w:szCs w:val="18"/>
          <w:lang w:val="hu-HU"/>
        </w:rPr>
        <w:t>A vidékfejlesztési célú ügyletek nem jogosultak költségvetési díjtámogatásra.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2DD" w14:textId="77777777" w:rsidR="000D692C" w:rsidRDefault="000D692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0D692C" w:rsidRDefault="000D69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23E1" w14:textId="77777777" w:rsidR="000D692C" w:rsidRPr="008B267B" w:rsidRDefault="000D692C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0D692C" w:rsidRDefault="000D692C" w:rsidP="00A225E3">
    <w:pPr>
      <w:pStyle w:val="lfej"/>
      <w:jc w:val="right"/>
    </w:pPr>
  </w:p>
  <w:p w14:paraId="4E67DB9B" w14:textId="77777777" w:rsidR="000D692C" w:rsidRDefault="000D692C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0D692C" w:rsidRDefault="000D692C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sz w:val="24"/>
        <w:szCs w:val="24"/>
        <w:lang w:val="hu-HU"/>
      </w:rPr>
    </w:pPr>
    <w:r w:rsidRPr="0085478F">
      <w:rPr>
        <w:rFonts w:ascii="Arial" w:hAnsi="Arial" w:cs="Arial"/>
        <w:b/>
        <w:sz w:val="24"/>
        <w:szCs w:val="24"/>
      </w:rPr>
      <w:t>KEZESSÉGI ÁLTALÁNOS</w:t>
    </w:r>
    <w:r>
      <w:rPr>
        <w:rFonts w:ascii="Arial" w:hAnsi="Arial" w:cs="Arial"/>
        <w:b/>
        <w:sz w:val="24"/>
        <w:szCs w:val="24"/>
        <w:lang w:val="hu-HU"/>
      </w:rPr>
      <w:t xml:space="preserve"> </w:t>
    </w:r>
    <w:r w:rsidRPr="00E508F4">
      <w:rPr>
        <w:rFonts w:ascii="Arial" w:hAnsi="Arial" w:cs="Arial"/>
        <w:b/>
        <w:sz w:val="24"/>
        <w:szCs w:val="24"/>
        <w:lang w:val="hu-HU"/>
      </w:rPr>
      <w:t>SZERZŐDÉSI FELTÉTELEK</w:t>
    </w:r>
  </w:p>
  <w:p w14:paraId="7AF48B0A" w14:textId="58FE4BF0" w:rsidR="000D692C" w:rsidRDefault="000D692C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A6A6A6" w:themeColor="background1" w:themeShade="A6"/>
        <w:sz w:val="18"/>
        <w:szCs w:val="18"/>
        <w:lang w:val="hu-HU"/>
      </w:rPr>
    </w:pPr>
    <w:r>
      <w:rPr>
        <w:rFonts w:ascii="Arial" w:hAnsi="Arial" w:cs="Arial"/>
        <w:b/>
        <w:color w:val="A6A6A6" w:themeColor="background1" w:themeShade="A6"/>
        <w:sz w:val="18"/>
        <w:szCs w:val="18"/>
        <w:lang w:val="hu-HU"/>
      </w:rPr>
      <w:t xml:space="preserve">Érvényes: 2020. </w:t>
    </w:r>
    <w:r w:rsidR="00AA6723">
      <w:rPr>
        <w:rFonts w:ascii="Arial" w:hAnsi="Arial" w:cs="Arial"/>
        <w:b/>
        <w:color w:val="A6A6A6" w:themeColor="background1" w:themeShade="A6"/>
        <w:sz w:val="18"/>
        <w:szCs w:val="18"/>
        <w:lang w:val="hu-HU"/>
      </w:rPr>
      <w:t xml:space="preserve">június </w:t>
    </w:r>
    <w:r w:rsidRPr="00390BFC">
      <w:rPr>
        <w:rFonts w:ascii="Arial" w:hAnsi="Arial" w:cs="Arial"/>
        <w:b/>
        <w:color w:val="A6A6A6" w:themeColor="background1" w:themeShade="A6"/>
        <w:sz w:val="18"/>
        <w:szCs w:val="18"/>
        <w:lang w:val="hu-HU"/>
      </w:rPr>
      <w:t>1</w:t>
    </w:r>
    <w:r w:rsidRPr="00A665C9">
      <w:rPr>
        <w:rFonts w:ascii="Arial" w:hAnsi="Arial" w:cs="Arial"/>
        <w:b/>
        <w:color w:val="A6A6A6" w:themeColor="background1" w:themeShade="A6"/>
        <w:sz w:val="18"/>
        <w:szCs w:val="18"/>
        <w:lang w:val="hu-HU"/>
      </w:rPr>
      <w:t>-től</w:t>
    </w:r>
    <w:r>
      <w:rPr>
        <w:rFonts w:ascii="Arial" w:hAnsi="Arial" w:cs="Arial"/>
        <w:b/>
        <w:color w:val="A6A6A6" w:themeColor="background1" w:themeShade="A6"/>
        <w:sz w:val="18"/>
        <w:szCs w:val="18"/>
        <w:lang w:val="hu-HU"/>
      </w:rPr>
      <w:t xml:space="preserve"> a PartnerWeben benyújtott kérelmekre</w:t>
    </w:r>
  </w:p>
  <w:p w14:paraId="69B677A3" w14:textId="77777777" w:rsidR="000D692C" w:rsidRDefault="000D692C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7877A5"/>
    <w:multiLevelType w:val="multilevel"/>
    <w:tmpl w:val="FF948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6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1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3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24"/>
  </w:num>
  <w:num w:numId="3">
    <w:abstractNumId w:val="31"/>
  </w:num>
  <w:num w:numId="4">
    <w:abstractNumId w:val="5"/>
  </w:num>
  <w:num w:numId="5">
    <w:abstractNumId w:val="18"/>
  </w:num>
  <w:num w:numId="6">
    <w:abstractNumId w:val="9"/>
  </w:num>
  <w:num w:numId="7">
    <w:abstractNumId w:val="13"/>
  </w:num>
  <w:num w:numId="8">
    <w:abstractNumId w:val="22"/>
  </w:num>
  <w:num w:numId="9">
    <w:abstractNumId w:val="33"/>
  </w:num>
  <w:num w:numId="10">
    <w:abstractNumId w:val="17"/>
  </w:num>
  <w:num w:numId="11">
    <w:abstractNumId w:val="28"/>
  </w:num>
  <w:num w:numId="12">
    <w:abstractNumId w:val="14"/>
  </w:num>
  <w:num w:numId="13">
    <w:abstractNumId w:val="16"/>
  </w:num>
  <w:num w:numId="14">
    <w:abstractNumId w:val="19"/>
  </w:num>
  <w:num w:numId="15">
    <w:abstractNumId w:val="23"/>
  </w:num>
  <w:num w:numId="16">
    <w:abstractNumId w:val="12"/>
  </w:num>
  <w:num w:numId="17">
    <w:abstractNumId w:val="3"/>
  </w:num>
  <w:num w:numId="18">
    <w:abstractNumId w:val="26"/>
  </w:num>
  <w:num w:numId="19">
    <w:abstractNumId w:val="15"/>
  </w:num>
  <w:num w:numId="20">
    <w:abstractNumId w:val="8"/>
  </w:num>
  <w:num w:numId="21">
    <w:abstractNumId w:val="1"/>
  </w:num>
  <w:num w:numId="22">
    <w:abstractNumId w:val="27"/>
  </w:num>
  <w:num w:numId="23">
    <w:abstractNumId w:val="6"/>
  </w:num>
  <w:num w:numId="24">
    <w:abstractNumId w:val="0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0"/>
  </w:num>
  <w:num w:numId="30">
    <w:abstractNumId w:val="4"/>
  </w:num>
  <w:num w:numId="31">
    <w:abstractNumId w:val="2"/>
  </w:num>
  <w:num w:numId="32">
    <w:abstractNumId w:val="21"/>
  </w:num>
  <w:num w:numId="33">
    <w:abstractNumId w:val="11"/>
  </w:num>
  <w:num w:numId="3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61rzmfYJVEUedaCPr5KweGc2WrnjTT2xPNNRj88hgYs3oqFfKgW+tZz1QFHV221Xh55kY+8fhOye0gIYbtUcw==" w:salt="MOfXGtgh3a1xlJIipbK+q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502B"/>
    <w:rsid w:val="00007FE5"/>
    <w:rsid w:val="000148E3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51D4A"/>
    <w:rsid w:val="000525D7"/>
    <w:rsid w:val="000527C0"/>
    <w:rsid w:val="000529F7"/>
    <w:rsid w:val="00056A32"/>
    <w:rsid w:val="0005735E"/>
    <w:rsid w:val="00065A73"/>
    <w:rsid w:val="00067928"/>
    <w:rsid w:val="00071551"/>
    <w:rsid w:val="00072FC7"/>
    <w:rsid w:val="00074ACF"/>
    <w:rsid w:val="000774E9"/>
    <w:rsid w:val="00082C4F"/>
    <w:rsid w:val="00084BCD"/>
    <w:rsid w:val="00091A82"/>
    <w:rsid w:val="00093919"/>
    <w:rsid w:val="000971C8"/>
    <w:rsid w:val="000A0A4C"/>
    <w:rsid w:val="000A0E0F"/>
    <w:rsid w:val="000A1DFF"/>
    <w:rsid w:val="000A1F77"/>
    <w:rsid w:val="000A4B21"/>
    <w:rsid w:val="000A5B99"/>
    <w:rsid w:val="000A6172"/>
    <w:rsid w:val="000B16ED"/>
    <w:rsid w:val="000B4A1D"/>
    <w:rsid w:val="000B5224"/>
    <w:rsid w:val="000B67C5"/>
    <w:rsid w:val="000B69AD"/>
    <w:rsid w:val="000B7ABB"/>
    <w:rsid w:val="000C0B25"/>
    <w:rsid w:val="000C226C"/>
    <w:rsid w:val="000C46DB"/>
    <w:rsid w:val="000C5585"/>
    <w:rsid w:val="000D12BC"/>
    <w:rsid w:val="000D2AD6"/>
    <w:rsid w:val="000D2C5A"/>
    <w:rsid w:val="000D4707"/>
    <w:rsid w:val="000D692C"/>
    <w:rsid w:val="000E0950"/>
    <w:rsid w:val="000E0A1D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875"/>
    <w:rsid w:val="00134F4C"/>
    <w:rsid w:val="001358CD"/>
    <w:rsid w:val="001368B5"/>
    <w:rsid w:val="0014438C"/>
    <w:rsid w:val="00146A63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210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482D"/>
    <w:rsid w:val="001F4A93"/>
    <w:rsid w:val="00200897"/>
    <w:rsid w:val="00202645"/>
    <w:rsid w:val="00206C14"/>
    <w:rsid w:val="00207328"/>
    <w:rsid w:val="00210CC1"/>
    <w:rsid w:val="002113A2"/>
    <w:rsid w:val="00212416"/>
    <w:rsid w:val="00212723"/>
    <w:rsid w:val="00213C63"/>
    <w:rsid w:val="0021754F"/>
    <w:rsid w:val="00221898"/>
    <w:rsid w:val="00225B9D"/>
    <w:rsid w:val="00226BAF"/>
    <w:rsid w:val="00227632"/>
    <w:rsid w:val="00227771"/>
    <w:rsid w:val="00231A4C"/>
    <w:rsid w:val="00232DB3"/>
    <w:rsid w:val="00237AC5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CBE"/>
    <w:rsid w:val="00282598"/>
    <w:rsid w:val="00282BF2"/>
    <w:rsid w:val="00282DFC"/>
    <w:rsid w:val="002870A3"/>
    <w:rsid w:val="00287E9D"/>
    <w:rsid w:val="00291915"/>
    <w:rsid w:val="00295920"/>
    <w:rsid w:val="00295DA7"/>
    <w:rsid w:val="002B110A"/>
    <w:rsid w:val="002B1120"/>
    <w:rsid w:val="002B1C80"/>
    <w:rsid w:val="002B276C"/>
    <w:rsid w:val="002B285D"/>
    <w:rsid w:val="002B4903"/>
    <w:rsid w:val="002B6255"/>
    <w:rsid w:val="002B6DB1"/>
    <w:rsid w:val="002C79A9"/>
    <w:rsid w:val="002D124B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C8D"/>
    <w:rsid w:val="00364E6E"/>
    <w:rsid w:val="003664BE"/>
    <w:rsid w:val="00367AC1"/>
    <w:rsid w:val="0037228A"/>
    <w:rsid w:val="003745D8"/>
    <w:rsid w:val="00375134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BBF"/>
    <w:rsid w:val="003B70D7"/>
    <w:rsid w:val="003C1747"/>
    <w:rsid w:val="003C2873"/>
    <w:rsid w:val="003C4387"/>
    <w:rsid w:val="003C540B"/>
    <w:rsid w:val="003C5CD3"/>
    <w:rsid w:val="003D231E"/>
    <w:rsid w:val="003D4313"/>
    <w:rsid w:val="003D704C"/>
    <w:rsid w:val="003E1AAB"/>
    <w:rsid w:val="003E515D"/>
    <w:rsid w:val="003E54B7"/>
    <w:rsid w:val="003E6C65"/>
    <w:rsid w:val="003F125E"/>
    <w:rsid w:val="003F31F0"/>
    <w:rsid w:val="003F5E8A"/>
    <w:rsid w:val="003F7E78"/>
    <w:rsid w:val="004006C5"/>
    <w:rsid w:val="004036FF"/>
    <w:rsid w:val="00405A57"/>
    <w:rsid w:val="00406666"/>
    <w:rsid w:val="00406EFD"/>
    <w:rsid w:val="004105D5"/>
    <w:rsid w:val="0041375F"/>
    <w:rsid w:val="00413EF2"/>
    <w:rsid w:val="0041516E"/>
    <w:rsid w:val="00421E84"/>
    <w:rsid w:val="00425014"/>
    <w:rsid w:val="00426B3B"/>
    <w:rsid w:val="00426D3D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7CD8"/>
    <w:rsid w:val="004D0D44"/>
    <w:rsid w:val="004D511A"/>
    <w:rsid w:val="004E1DAA"/>
    <w:rsid w:val="004E2C1A"/>
    <w:rsid w:val="004E4186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23A8D"/>
    <w:rsid w:val="005268D7"/>
    <w:rsid w:val="00531020"/>
    <w:rsid w:val="005325D2"/>
    <w:rsid w:val="00533475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43FC"/>
    <w:rsid w:val="00575BE9"/>
    <w:rsid w:val="00575E9E"/>
    <w:rsid w:val="0058040C"/>
    <w:rsid w:val="005808E4"/>
    <w:rsid w:val="00580B65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508"/>
    <w:rsid w:val="005A79DF"/>
    <w:rsid w:val="005A7DDC"/>
    <w:rsid w:val="005B1AA8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E4C80"/>
    <w:rsid w:val="005F17D3"/>
    <w:rsid w:val="005F1944"/>
    <w:rsid w:val="005F69E2"/>
    <w:rsid w:val="005F6AEA"/>
    <w:rsid w:val="0060204C"/>
    <w:rsid w:val="0060205E"/>
    <w:rsid w:val="00606032"/>
    <w:rsid w:val="0061025A"/>
    <w:rsid w:val="00610AB0"/>
    <w:rsid w:val="006118F0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EFE"/>
    <w:rsid w:val="00646985"/>
    <w:rsid w:val="0065144E"/>
    <w:rsid w:val="00654428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80C54"/>
    <w:rsid w:val="006815C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32BC"/>
    <w:rsid w:val="006D3C41"/>
    <w:rsid w:val="006D4C33"/>
    <w:rsid w:val="006D5A90"/>
    <w:rsid w:val="006D7EF2"/>
    <w:rsid w:val="006E2F7B"/>
    <w:rsid w:val="006E6083"/>
    <w:rsid w:val="006E73CB"/>
    <w:rsid w:val="006F129F"/>
    <w:rsid w:val="006F1726"/>
    <w:rsid w:val="006F1EEC"/>
    <w:rsid w:val="006F4728"/>
    <w:rsid w:val="006F6958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4266"/>
    <w:rsid w:val="00727F74"/>
    <w:rsid w:val="007304A0"/>
    <w:rsid w:val="00736D7A"/>
    <w:rsid w:val="00740F33"/>
    <w:rsid w:val="007445E3"/>
    <w:rsid w:val="00746438"/>
    <w:rsid w:val="00752B58"/>
    <w:rsid w:val="00755B05"/>
    <w:rsid w:val="00761B7F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12C2"/>
    <w:rsid w:val="0078162F"/>
    <w:rsid w:val="00781E98"/>
    <w:rsid w:val="0078256A"/>
    <w:rsid w:val="00782929"/>
    <w:rsid w:val="0079006C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2C28"/>
    <w:rsid w:val="007E39EB"/>
    <w:rsid w:val="007E3D67"/>
    <w:rsid w:val="007E414E"/>
    <w:rsid w:val="007E4889"/>
    <w:rsid w:val="007E5EE3"/>
    <w:rsid w:val="007E7A37"/>
    <w:rsid w:val="007F2FE6"/>
    <w:rsid w:val="007F5520"/>
    <w:rsid w:val="007F5FAC"/>
    <w:rsid w:val="00802990"/>
    <w:rsid w:val="00803BC9"/>
    <w:rsid w:val="00806820"/>
    <w:rsid w:val="00807EE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2B38"/>
    <w:rsid w:val="00844E6E"/>
    <w:rsid w:val="00850FD0"/>
    <w:rsid w:val="0085144A"/>
    <w:rsid w:val="00853AA6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A035C"/>
    <w:rsid w:val="008A4567"/>
    <w:rsid w:val="008A5107"/>
    <w:rsid w:val="008A53C9"/>
    <w:rsid w:val="008B2378"/>
    <w:rsid w:val="008B4ACB"/>
    <w:rsid w:val="008B76BF"/>
    <w:rsid w:val="008C1E6D"/>
    <w:rsid w:val="008C2207"/>
    <w:rsid w:val="008C3AD5"/>
    <w:rsid w:val="008C5620"/>
    <w:rsid w:val="008C6CD2"/>
    <w:rsid w:val="008D2138"/>
    <w:rsid w:val="008D4060"/>
    <w:rsid w:val="008D4F63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8C9"/>
    <w:rsid w:val="0090416C"/>
    <w:rsid w:val="00906297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1B18"/>
    <w:rsid w:val="009220D3"/>
    <w:rsid w:val="00922350"/>
    <w:rsid w:val="00922488"/>
    <w:rsid w:val="00923092"/>
    <w:rsid w:val="00924055"/>
    <w:rsid w:val="00927734"/>
    <w:rsid w:val="00930AA9"/>
    <w:rsid w:val="0093316E"/>
    <w:rsid w:val="00933443"/>
    <w:rsid w:val="00937201"/>
    <w:rsid w:val="009438C5"/>
    <w:rsid w:val="00945017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5710"/>
    <w:rsid w:val="00976A47"/>
    <w:rsid w:val="009819B3"/>
    <w:rsid w:val="00982D06"/>
    <w:rsid w:val="009856B5"/>
    <w:rsid w:val="00986CAB"/>
    <w:rsid w:val="00987DE7"/>
    <w:rsid w:val="00993CF5"/>
    <w:rsid w:val="009949E8"/>
    <w:rsid w:val="00997C0E"/>
    <w:rsid w:val="009A1DFA"/>
    <w:rsid w:val="009A3E4C"/>
    <w:rsid w:val="009A49A3"/>
    <w:rsid w:val="009A7824"/>
    <w:rsid w:val="009B1011"/>
    <w:rsid w:val="009B3306"/>
    <w:rsid w:val="009B5730"/>
    <w:rsid w:val="009B730F"/>
    <w:rsid w:val="009C0D0E"/>
    <w:rsid w:val="009C4B5A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4017"/>
    <w:rsid w:val="009F4B2A"/>
    <w:rsid w:val="009F6864"/>
    <w:rsid w:val="00A00A49"/>
    <w:rsid w:val="00A068A7"/>
    <w:rsid w:val="00A20DFC"/>
    <w:rsid w:val="00A218B7"/>
    <w:rsid w:val="00A219ED"/>
    <w:rsid w:val="00A225E3"/>
    <w:rsid w:val="00A27824"/>
    <w:rsid w:val="00A27BAB"/>
    <w:rsid w:val="00A308B9"/>
    <w:rsid w:val="00A37025"/>
    <w:rsid w:val="00A3727A"/>
    <w:rsid w:val="00A4029B"/>
    <w:rsid w:val="00A452BD"/>
    <w:rsid w:val="00A4728B"/>
    <w:rsid w:val="00A472E5"/>
    <w:rsid w:val="00A557B2"/>
    <w:rsid w:val="00A63987"/>
    <w:rsid w:val="00A64FAB"/>
    <w:rsid w:val="00A667B7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516C"/>
    <w:rsid w:val="00AB72C9"/>
    <w:rsid w:val="00AC0C71"/>
    <w:rsid w:val="00AC2DEE"/>
    <w:rsid w:val="00AD08C9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5D4F"/>
    <w:rsid w:val="00B00204"/>
    <w:rsid w:val="00B033D6"/>
    <w:rsid w:val="00B10031"/>
    <w:rsid w:val="00B14CB0"/>
    <w:rsid w:val="00B1507D"/>
    <w:rsid w:val="00B1689F"/>
    <w:rsid w:val="00B21E7A"/>
    <w:rsid w:val="00B22F36"/>
    <w:rsid w:val="00B232EB"/>
    <w:rsid w:val="00B23B13"/>
    <w:rsid w:val="00B24084"/>
    <w:rsid w:val="00B243B5"/>
    <w:rsid w:val="00B32586"/>
    <w:rsid w:val="00B3465C"/>
    <w:rsid w:val="00B346A2"/>
    <w:rsid w:val="00B36F20"/>
    <w:rsid w:val="00B408C2"/>
    <w:rsid w:val="00B43AE3"/>
    <w:rsid w:val="00B472E2"/>
    <w:rsid w:val="00B53104"/>
    <w:rsid w:val="00B53988"/>
    <w:rsid w:val="00B576C2"/>
    <w:rsid w:val="00B57765"/>
    <w:rsid w:val="00B62506"/>
    <w:rsid w:val="00B63936"/>
    <w:rsid w:val="00B646CD"/>
    <w:rsid w:val="00B66EC0"/>
    <w:rsid w:val="00B741ED"/>
    <w:rsid w:val="00B77080"/>
    <w:rsid w:val="00B81381"/>
    <w:rsid w:val="00B822E5"/>
    <w:rsid w:val="00B867BA"/>
    <w:rsid w:val="00B9299B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7BBB"/>
    <w:rsid w:val="00BE1959"/>
    <w:rsid w:val="00BE33BB"/>
    <w:rsid w:val="00BE76D2"/>
    <w:rsid w:val="00BE7CD2"/>
    <w:rsid w:val="00BF30CE"/>
    <w:rsid w:val="00BF4EBC"/>
    <w:rsid w:val="00BF7FDD"/>
    <w:rsid w:val="00C014A5"/>
    <w:rsid w:val="00C01E99"/>
    <w:rsid w:val="00C01FA3"/>
    <w:rsid w:val="00C01FD6"/>
    <w:rsid w:val="00C03794"/>
    <w:rsid w:val="00C03923"/>
    <w:rsid w:val="00C0488C"/>
    <w:rsid w:val="00C066E1"/>
    <w:rsid w:val="00C118CE"/>
    <w:rsid w:val="00C12F46"/>
    <w:rsid w:val="00C135EB"/>
    <w:rsid w:val="00C1520F"/>
    <w:rsid w:val="00C17FBE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4102"/>
    <w:rsid w:val="00C4471D"/>
    <w:rsid w:val="00C4542C"/>
    <w:rsid w:val="00C46DEF"/>
    <w:rsid w:val="00C47767"/>
    <w:rsid w:val="00C521B1"/>
    <w:rsid w:val="00C521F1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4136"/>
    <w:rsid w:val="00C8605A"/>
    <w:rsid w:val="00C9131F"/>
    <w:rsid w:val="00C97142"/>
    <w:rsid w:val="00C97B93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1B8F"/>
    <w:rsid w:val="00CD4779"/>
    <w:rsid w:val="00CD51E6"/>
    <w:rsid w:val="00CD5819"/>
    <w:rsid w:val="00CD5863"/>
    <w:rsid w:val="00CD6D29"/>
    <w:rsid w:val="00CD6DC8"/>
    <w:rsid w:val="00CD7D29"/>
    <w:rsid w:val="00CE4E52"/>
    <w:rsid w:val="00CE4EFB"/>
    <w:rsid w:val="00CE553F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D58"/>
    <w:rsid w:val="00D96E00"/>
    <w:rsid w:val="00DA0826"/>
    <w:rsid w:val="00DA0A00"/>
    <w:rsid w:val="00DA363C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41F6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32177"/>
    <w:rsid w:val="00E36163"/>
    <w:rsid w:val="00E36729"/>
    <w:rsid w:val="00E37264"/>
    <w:rsid w:val="00E40A3F"/>
    <w:rsid w:val="00E4180B"/>
    <w:rsid w:val="00E4526B"/>
    <w:rsid w:val="00E46395"/>
    <w:rsid w:val="00E47A8E"/>
    <w:rsid w:val="00E47EE8"/>
    <w:rsid w:val="00E50F0D"/>
    <w:rsid w:val="00E60BB0"/>
    <w:rsid w:val="00E64A1F"/>
    <w:rsid w:val="00E66ECD"/>
    <w:rsid w:val="00E67440"/>
    <w:rsid w:val="00E71E8D"/>
    <w:rsid w:val="00E72521"/>
    <w:rsid w:val="00E75460"/>
    <w:rsid w:val="00E759D4"/>
    <w:rsid w:val="00E75B18"/>
    <w:rsid w:val="00E75DC5"/>
    <w:rsid w:val="00E7698A"/>
    <w:rsid w:val="00E8045C"/>
    <w:rsid w:val="00E80FA2"/>
    <w:rsid w:val="00E839B5"/>
    <w:rsid w:val="00E85DF4"/>
    <w:rsid w:val="00E9032F"/>
    <w:rsid w:val="00E91734"/>
    <w:rsid w:val="00E93B77"/>
    <w:rsid w:val="00EA0F9C"/>
    <w:rsid w:val="00EA4245"/>
    <w:rsid w:val="00EA4704"/>
    <w:rsid w:val="00EA4BDB"/>
    <w:rsid w:val="00EA520D"/>
    <w:rsid w:val="00EA5E8E"/>
    <w:rsid w:val="00EB0114"/>
    <w:rsid w:val="00EB0DA6"/>
    <w:rsid w:val="00EB4693"/>
    <w:rsid w:val="00EB5E89"/>
    <w:rsid w:val="00EB6D52"/>
    <w:rsid w:val="00ED08AE"/>
    <w:rsid w:val="00ED5354"/>
    <w:rsid w:val="00ED6204"/>
    <w:rsid w:val="00ED68DF"/>
    <w:rsid w:val="00ED7073"/>
    <w:rsid w:val="00EE1940"/>
    <w:rsid w:val="00EE2444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7003"/>
    <w:rsid w:val="00F07B86"/>
    <w:rsid w:val="00F146DE"/>
    <w:rsid w:val="00F15854"/>
    <w:rsid w:val="00F25508"/>
    <w:rsid w:val="00F364F7"/>
    <w:rsid w:val="00F369B6"/>
    <w:rsid w:val="00F42C0E"/>
    <w:rsid w:val="00F43370"/>
    <w:rsid w:val="00F4442F"/>
    <w:rsid w:val="00F44445"/>
    <w:rsid w:val="00F45928"/>
    <w:rsid w:val="00F51183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9E9"/>
    <w:rsid w:val="00F74CCA"/>
    <w:rsid w:val="00F77138"/>
    <w:rsid w:val="00F80ACC"/>
    <w:rsid w:val="00F82850"/>
    <w:rsid w:val="00F83784"/>
    <w:rsid w:val="00F83CD3"/>
    <w:rsid w:val="00F87A6B"/>
    <w:rsid w:val="00F87F26"/>
    <w:rsid w:val="00F90972"/>
    <w:rsid w:val="00F92543"/>
    <w:rsid w:val="00F959A2"/>
    <w:rsid w:val="00F95E8B"/>
    <w:rsid w:val="00F97FB4"/>
    <w:rsid w:val="00FA158F"/>
    <w:rsid w:val="00FA19C6"/>
    <w:rsid w:val="00FA52B5"/>
    <w:rsid w:val="00FB77A7"/>
    <w:rsid w:val="00FC0969"/>
    <w:rsid w:val="00FC248D"/>
    <w:rsid w:val="00FC4C4C"/>
    <w:rsid w:val="00FD2AF7"/>
    <w:rsid w:val="00FD7031"/>
    <w:rsid w:val="00FE130B"/>
    <w:rsid w:val="00FE3154"/>
    <w:rsid w:val="00FE3D1C"/>
    <w:rsid w:val="00FE513C"/>
    <w:rsid w:val="00FE67D0"/>
    <w:rsid w:val="00FE7B41"/>
    <w:rsid w:val="00FF115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basedOn w:val="Norml"/>
    <w:link w:val="LbjegyzetszvegChar"/>
    <w:uiPriority w:val="99"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10F4-7651-4146-8D74-D82588BA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7</TotalTime>
  <Pages>11</Pages>
  <Words>6402</Words>
  <Characters>36495</Characters>
  <Application>Microsoft Office Word</Application>
  <DocSecurity>0</DocSecurity>
  <Lines>304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Barbara Szűcs-Májer</cp:lastModifiedBy>
  <cp:revision>7</cp:revision>
  <cp:lastPrinted>2017-12-08T10:54:00Z</cp:lastPrinted>
  <dcterms:created xsi:type="dcterms:W3CDTF">2020-05-14T13:20:00Z</dcterms:created>
  <dcterms:modified xsi:type="dcterms:W3CDTF">2020-05-14T13:34:00Z</dcterms:modified>
</cp:coreProperties>
</file>